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B3B" w:rsidRDefault="005A0B3B"/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391A18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02007339" r:id="rId7"/>
              </w:objec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5C34D4" w:rsidRPr="002773C7" w:rsidRDefault="005C34D4" w:rsidP="005C34D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>Об отмене решения Совета</w:t>
      </w:r>
      <w:r w:rsidR="00927BC3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сельского поселения Тавларовский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</w:t>
      </w:r>
      <w:r w:rsidR="00B6368C" w:rsidRPr="00B6368C">
        <w:rPr>
          <w:rFonts w:ascii="Times New Roman" w:eastAsia="Times New Roman" w:hAnsi="Times New Roman"/>
          <w:b/>
          <w:sz w:val="26"/>
          <w:szCs w:val="26"/>
          <w:lang w:eastAsia="ar-SA"/>
        </w:rPr>
        <w:t>от 26 апреля 2013 года №157 «Об утверждении Порядка организации и осуществления приема граждан депутатами Совета сельского п</w:t>
      </w:r>
      <w:r w:rsidR="00B6368C">
        <w:rPr>
          <w:rFonts w:ascii="Times New Roman" w:eastAsia="Times New Roman" w:hAnsi="Times New Roman"/>
          <w:b/>
          <w:sz w:val="26"/>
          <w:szCs w:val="26"/>
          <w:lang w:eastAsia="ar-SA"/>
        </w:rPr>
        <w:t>оселения Тавларовский сельсовет</w:t>
      </w:r>
      <w:r w:rsidR="00B6368C" w:rsidRPr="00B6368C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муниципального района Буздякский район Республики Башкортостан»</w:t>
      </w:r>
    </w:p>
    <w:p w:rsidR="005C34D4" w:rsidRPr="002773C7" w:rsidRDefault="005C34D4" w:rsidP="005C34D4">
      <w:pPr>
        <w:spacing w:after="0" w:line="240" w:lineRule="auto"/>
        <w:rPr>
          <w:rFonts w:ascii="Times New Roman" w:hAnsi="Times New Roman" w:cs="Calibri"/>
          <w:sz w:val="28"/>
          <w:szCs w:val="28"/>
        </w:rPr>
      </w:pPr>
      <w:r w:rsidRPr="002773C7">
        <w:rPr>
          <w:rFonts w:ascii="Times New Roman" w:hAnsi="Times New Roman"/>
          <w:sz w:val="28"/>
          <w:szCs w:val="28"/>
        </w:rPr>
        <w:t xml:space="preserve"> </w:t>
      </w:r>
    </w:p>
    <w:p w:rsidR="005C34D4" w:rsidRPr="004763FC" w:rsidRDefault="005C34D4" w:rsidP="005C34D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763FC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4763FC">
        <w:rPr>
          <w:rFonts w:ascii="Times New Roman" w:eastAsia="Times New Roman" w:hAnsi="Times New Roman"/>
          <w:sz w:val="24"/>
          <w:szCs w:val="24"/>
          <w:lang w:val="tt-RU" w:bidi="en-US"/>
        </w:rPr>
        <w:t xml:space="preserve">                        </w:t>
      </w:r>
      <w:r w:rsidRPr="004763FC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ч.1 ст. 72 Конституции Российской Федерации,  на основании Экспертного заключения Государственного комитета Республики</w:t>
      </w:r>
      <w:r w:rsidR="00131434" w:rsidRPr="004763FC">
        <w:rPr>
          <w:rFonts w:ascii="Times New Roman" w:eastAsia="Times New Roman" w:hAnsi="Times New Roman"/>
          <w:sz w:val="24"/>
          <w:szCs w:val="24"/>
          <w:lang w:eastAsia="ru-RU"/>
        </w:rPr>
        <w:t xml:space="preserve"> Башкортостан по делам юстиции </w:t>
      </w:r>
      <w:r w:rsidRPr="004763FC">
        <w:rPr>
          <w:rFonts w:ascii="Times New Roman" w:eastAsia="Times New Roman" w:hAnsi="Times New Roman"/>
          <w:sz w:val="24"/>
          <w:szCs w:val="24"/>
          <w:lang w:eastAsia="ru-RU"/>
        </w:rPr>
        <w:t xml:space="preserve"> НГР </w:t>
      </w:r>
      <w:r w:rsidRPr="004763FC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="00B6368C" w:rsidRPr="004763FC">
        <w:rPr>
          <w:rFonts w:ascii="Times New Roman" w:eastAsia="Times New Roman" w:hAnsi="Times New Roman"/>
          <w:sz w:val="24"/>
          <w:szCs w:val="24"/>
          <w:lang w:eastAsia="ru-RU"/>
        </w:rPr>
        <w:t xml:space="preserve"> 03008405201300007</w:t>
      </w:r>
      <w:r w:rsidR="00B97D82" w:rsidRPr="004763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28 августа 2013</w:t>
      </w:r>
      <w:r w:rsidRPr="004763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>на решение Совета сельс</w:t>
      </w:r>
      <w:r w:rsidR="00391A18" w:rsidRPr="004763FC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 </w:t>
      </w:r>
      <w:r w:rsidR="00641BAF" w:rsidRPr="004763FC">
        <w:rPr>
          <w:rFonts w:ascii="Times New Roman" w:eastAsia="Times New Roman" w:hAnsi="Times New Roman"/>
          <w:sz w:val="24"/>
          <w:szCs w:val="24"/>
          <w:lang w:eastAsia="ar-SA"/>
        </w:rPr>
        <w:t>от 26</w:t>
      </w:r>
      <w:r w:rsidR="00B97D82"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 апре</w:t>
      </w:r>
      <w:r w:rsidR="0087539C" w:rsidRPr="004763FC">
        <w:rPr>
          <w:rFonts w:ascii="Times New Roman" w:eastAsia="Times New Roman" w:hAnsi="Times New Roman"/>
          <w:sz w:val="24"/>
          <w:szCs w:val="24"/>
          <w:lang w:eastAsia="ar-SA"/>
        </w:rPr>
        <w:t>ля</w:t>
      </w:r>
      <w:r w:rsidR="00B97D82"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 2013</w:t>
      </w:r>
      <w:r w:rsidR="00391A18"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 №</w:t>
      </w:r>
      <w:r w:rsidR="00B6368C" w:rsidRPr="004763FC">
        <w:rPr>
          <w:rFonts w:ascii="Times New Roman" w:eastAsia="Times New Roman" w:hAnsi="Times New Roman"/>
          <w:sz w:val="24"/>
          <w:szCs w:val="24"/>
          <w:lang w:eastAsia="ar-SA"/>
        </w:rPr>
        <w:t>157</w:t>
      </w:r>
      <w:r w:rsidR="00391A18"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 «</w:t>
      </w:r>
      <w:r w:rsidR="00B6368C"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Об утверждении Порядка организации и осуществления приема граждан депутатами Совета </w:t>
      </w:r>
      <w:r w:rsidR="00641BAF" w:rsidRPr="004763FC">
        <w:rPr>
          <w:rFonts w:ascii="Times New Roman" w:eastAsia="Times New Roman" w:hAnsi="Times New Roman"/>
          <w:sz w:val="24"/>
          <w:szCs w:val="24"/>
          <w:lang w:eastAsia="ar-SA"/>
        </w:rPr>
        <w:t>сельского поселения Тавларовский сельсовет  муниципального района Буздякский район Республики Башкортостан»</w:t>
      </w:r>
      <w:r w:rsidR="00131434"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>Совет сельс</w:t>
      </w:r>
      <w:r w:rsidR="00391A18" w:rsidRPr="004763FC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</w:t>
      </w:r>
      <w:r w:rsidRPr="004763FC">
        <w:rPr>
          <w:rFonts w:ascii="Times New Roman" w:eastAsia="Times New Roman" w:hAnsi="Times New Roman"/>
          <w:b/>
          <w:sz w:val="24"/>
          <w:szCs w:val="24"/>
          <w:lang w:eastAsia="ar-SA"/>
        </w:rPr>
        <w:t>РЕШИЛ:</w:t>
      </w:r>
    </w:p>
    <w:p w:rsidR="005C34D4" w:rsidRPr="004763FC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1. Отменить и признать утратившим силу </w:t>
      </w:r>
      <w:r w:rsidRPr="004763FC">
        <w:rPr>
          <w:rFonts w:ascii="Times New Roman" w:eastAsia="Times New Roman" w:hAnsi="Times New Roman"/>
          <w:sz w:val="24"/>
          <w:szCs w:val="24"/>
          <w:lang w:eastAsia="ru-RU"/>
        </w:rPr>
        <w:t>решения Совета сельс</w:t>
      </w:r>
      <w:r w:rsidR="00391A18" w:rsidRPr="004763FC">
        <w:rPr>
          <w:rFonts w:ascii="Times New Roman" w:eastAsia="Times New Roman" w:hAnsi="Times New Roman"/>
          <w:sz w:val="24"/>
          <w:szCs w:val="24"/>
          <w:lang w:eastAsia="ru-RU"/>
        </w:rPr>
        <w:t>кого поселения Тавларовский</w:t>
      </w:r>
      <w:r w:rsidRPr="004763F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</w:t>
      </w:r>
      <w:r w:rsidR="00B6368C" w:rsidRPr="004763FC">
        <w:rPr>
          <w:rFonts w:ascii="Times New Roman" w:eastAsia="Times New Roman" w:hAnsi="Times New Roman"/>
          <w:sz w:val="24"/>
          <w:szCs w:val="24"/>
          <w:lang w:eastAsia="ar-SA"/>
        </w:rPr>
        <w:t>от 26 апреля 2013 года №157 «Об утверждении Порядка организации и осуществления приема граждан депутатами Совета сельского поселения Тавларовский сельсовет муниципального района Буздякский район Республики Башкортостан»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5C34D4" w:rsidRPr="004763FC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763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3. 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Pr="004763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на информацион</w:t>
      </w:r>
      <w:r w:rsidR="00391A18" w:rsidRPr="004763FC">
        <w:rPr>
          <w:rFonts w:ascii="Times New Roman" w:eastAsia="Times New Roman" w:hAnsi="Times New Roman"/>
          <w:sz w:val="24"/>
          <w:szCs w:val="24"/>
          <w:lang w:eastAsia="ar-SA"/>
        </w:rPr>
        <w:t>ных стендах сельского поселения Тавларовский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и опубликовать на официальном сайте сельск</w:t>
      </w:r>
      <w:r w:rsidR="00131434"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ого поселения </w:t>
      </w:r>
      <w:r w:rsidR="00391A18" w:rsidRPr="004763FC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в сети Интернет;</w:t>
      </w:r>
    </w:p>
    <w:p w:rsidR="005C34D4" w:rsidRPr="004763FC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763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4. </w:t>
      </w: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вступает в силу со дня его официального опубликования (обнародования);</w:t>
      </w:r>
    </w:p>
    <w:p w:rsidR="005C34D4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763FC">
        <w:rPr>
          <w:rFonts w:ascii="Times New Roman" w:eastAsia="Times New Roman" w:hAnsi="Times New Roman"/>
          <w:sz w:val="24"/>
          <w:szCs w:val="24"/>
          <w:lang w:eastAsia="ar-SA"/>
        </w:rPr>
        <w:t>5. Контроль за исполнением данного решения оставляю за собой.</w:t>
      </w:r>
    </w:p>
    <w:p w:rsidR="004763FC" w:rsidRDefault="004763FC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4763FC" w:rsidRPr="004763FC" w:rsidRDefault="004763FC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61872" w:rsidRPr="004763FC" w:rsidRDefault="00C61872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61872" w:rsidRPr="004763FC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4763FC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4763FC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4763FC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4763FC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4763FC">
        <w:rPr>
          <w:rFonts w:ascii="Times New Roman" w:hAnsi="Times New Roman"/>
          <w:sz w:val="24"/>
          <w:szCs w:val="24"/>
        </w:rPr>
        <w:t>муниципального района</w:t>
      </w:r>
    </w:p>
    <w:p w:rsidR="00C61872" w:rsidRPr="004763FC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4763FC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     </w:t>
      </w:r>
      <w:r w:rsidR="004763FC">
        <w:rPr>
          <w:rFonts w:ascii="Times New Roman" w:hAnsi="Times New Roman"/>
          <w:sz w:val="24"/>
          <w:szCs w:val="24"/>
        </w:rPr>
        <w:t xml:space="preserve">      </w:t>
      </w:r>
      <w:r w:rsidRPr="004763FC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4763FC">
        <w:rPr>
          <w:rFonts w:ascii="Times New Roman" w:hAnsi="Times New Roman"/>
          <w:sz w:val="24"/>
          <w:szCs w:val="24"/>
        </w:rPr>
        <w:t>Т.Ф.Тимерзянов</w:t>
      </w:r>
      <w:proofErr w:type="spellEnd"/>
    </w:p>
    <w:p w:rsidR="00391A18" w:rsidRPr="004763FC" w:rsidRDefault="00391A18" w:rsidP="00391A18">
      <w:pPr>
        <w:spacing w:after="0"/>
        <w:rPr>
          <w:rFonts w:ascii="Times New Roman" w:hAnsi="Times New Roman"/>
          <w:sz w:val="24"/>
          <w:szCs w:val="24"/>
        </w:rPr>
      </w:pPr>
    </w:p>
    <w:p w:rsidR="00C61872" w:rsidRPr="004763FC" w:rsidRDefault="004763FC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763FC">
        <w:rPr>
          <w:rFonts w:ascii="Times New Roman" w:hAnsi="Times New Roman"/>
          <w:sz w:val="24"/>
          <w:szCs w:val="24"/>
        </w:rPr>
        <w:t xml:space="preserve">    </w:t>
      </w:r>
      <w:r w:rsidR="009943F5" w:rsidRPr="004763FC">
        <w:rPr>
          <w:rFonts w:ascii="Times New Roman" w:hAnsi="Times New Roman"/>
          <w:sz w:val="24"/>
          <w:szCs w:val="24"/>
        </w:rPr>
        <w:t>20</w:t>
      </w:r>
      <w:r w:rsidRPr="004763FC">
        <w:rPr>
          <w:rFonts w:ascii="Times New Roman" w:hAnsi="Times New Roman"/>
          <w:sz w:val="24"/>
          <w:szCs w:val="24"/>
        </w:rPr>
        <w:t xml:space="preserve"> февраля </w:t>
      </w:r>
      <w:r w:rsidR="00131434" w:rsidRPr="004763FC">
        <w:rPr>
          <w:rFonts w:ascii="Times New Roman" w:hAnsi="Times New Roman"/>
          <w:sz w:val="24"/>
          <w:szCs w:val="24"/>
        </w:rPr>
        <w:t>2025г.</w:t>
      </w:r>
    </w:p>
    <w:p w:rsidR="004763FC" w:rsidRPr="004763FC" w:rsidRDefault="004763FC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763FC">
        <w:rPr>
          <w:rFonts w:ascii="Times New Roman" w:hAnsi="Times New Roman"/>
          <w:sz w:val="24"/>
          <w:szCs w:val="24"/>
        </w:rPr>
        <w:t>№ 125</w:t>
      </w:r>
    </w:p>
    <w:sectPr w:rsidR="004763FC" w:rsidRPr="004763FC" w:rsidSect="00BC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A4570"/>
    <w:rsid w:val="000B717A"/>
    <w:rsid w:val="000D1394"/>
    <w:rsid w:val="00116703"/>
    <w:rsid w:val="00131434"/>
    <w:rsid w:val="00257947"/>
    <w:rsid w:val="002A3A80"/>
    <w:rsid w:val="00391A18"/>
    <w:rsid w:val="003B5736"/>
    <w:rsid w:val="00473494"/>
    <w:rsid w:val="0047536B"/>
    <w:rsid w:val="004763FC"/>
    <w:rsid w:val="004929A5"/>
    <w:rsid w:val="004948E3"/>
    <w:rsid w:val="004F0764"/>
    <w:rsid w:val="0059222B"/>
    <w:rsid w:val="005A0B3B"/>
    <w:rsid w:val="005A5A0A"/>
    <w:rsid w:val="005C34D4"/>
    <w:rsid w:val="0063274E"/>
    <w:rsid w:val="006367A0"/>
    <w:rsid w:val="00641BAF"/>
    <w:rsid w:val="006A2EE4"/>
    <w:rsid w:val="00775F9B"/>
    <w:rsid w:val="007F7819"/>
    <w:rsid w:val="008102CB"/>
    <w:rsid w:val="0087539C"/>
    <w:rsid w:val="00901E3C"/>
    <w:rsid w:val="00927BC3"/>
    <w:rsid w:val="00956F26"/>
    <w:rsid w:val="009943F5"/>
    <w:rsid w:val="009E5B1C"/>
    <w:rsid w:val="00A151C3"/>
    <w:rsid w:val="00AA23A2"/>
    <w:rsid w:val="00AC0CC1"/>
    <w:rsid w:val="00AE63BE"/>
    <w:rsid w:val="00B23266"/>
    <w:rsid w:val="00B6368C"/>
    <w:rsid w:val="00B97D82"/>
    <w:rsid w:val="00BC0694"/>
    <w:rsid w:val="00C4077F"/>
    <w:rsid w:val="00C61872"/>
    <w:rsid w:val="00C85A82"/>
    <w:rsid w:val="00D264A2"/>
    <w:rsid w:val="00D82AD0"/>
    <w:rsid w:val="00D94C83"/>
    <w:rsid w:val="00DE3540"/>
    <w:rsid w:val="00DF444E"/>
    <w:rsid w:val="00E66034"/>
    <w:rsid w:val="00E84706"/>
    <w:rsid w:val="00ED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0AE0A-F923-48B6-BB14-BED5C1708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6</cp:revision>
  <cp:lastPrinted>2025-02-25T11:48:00Z</cp:lastPrinted>
  <dcterms:created xsi:type="dcterms:W3CDTF">2025-02-25T11:47:00Z</dcterms:created>
  <dcterms:modified xsi:type="dcterms:W3CDTF">2025-02-25T11:49:00Z</dcterms:modified>
</cp:coreProperties>
</file>