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0B3B" w:rsidRDefault="005A0B3B"/>
    <w:tbl>
      <w:tblPr>
        <w:tblW w:w="9904" w:type="dxa"/>
        <w:tblInd w:w="-2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12"/>
        <w:gridCol w:w="1583"/>
        <w:gridCol w:w="4209"/>
      </w:tblGrid>
      <w:tr w:rsidR="00391A18" w:rsidTr="00391A18">
        <w:trPr>
          <w:trHeight w:val="1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Башкортостан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Республикаhы</w:t>
            </w:r>
            <w:proofErr w:type="spellEnd"/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Буздəк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 районы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муниципаль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районының</w:t>
            </w:r>
            <w:proofErr w:type="spellEnd"/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Таулар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ауыл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 советы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ауыл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биләмәhе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 Советы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452724,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Таулар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ауылы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,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  <w:lang w:val="tt-RU"/>
              </w:rPr>
              <w:t>Үзәк</w:t>
            </w: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 урамы,21</w:t>
            </w:r>
          </w:p>
          <w:p w:rsidR="00391A18" w:rsidRDefault="00391A18">
            <w:pPr>
              <w:spacing w:after="0" w:line="252" w:lineRule="auto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тел.    (34773)  2 74 36,2 70 36</w:t>
            </w:r>
          </w:p>
          <w:p w:rsidR="00391A18" w:rsidRDefault="00391A18">
            <w:pPr>
              <w:tabs>
                <w:tab w:val="left" w:pos="1020"/>
              </w:tabs>
              <w:spacing w:after="0" w:line="252" w:lineRule="auto"/>
              <w:rPr>
                <w:rFonts w:ascii="Times New Roman" w:eastAsia="Times New Roman" w:hAnsi="Times New Roman"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Е-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mail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:</w:t>
            </w: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  <w:lang w:val="en-US"/>
              </w:rPr>
              <w:t>taular</w:t>
            </w: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  <w:lang w:val="en-US"/>
              </w:rPr>
              <w:t>selsovet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@</w:t>
            </w: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  <w:lang w:val="en-US"/>
              </w:rPr>
              <w:t>mail</w:t>
            </w: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.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ru</w:t>
            </w:r>
            <w:proofErr w:type="spellEnd"/>
          </w:p>
        </w:tc>
        <w:tc>
          <w:tcPr>
            <w:tcW w:w="1583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1A18" w:rsidRDefault="00391A18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kern w:val="2"/>
                <w:sz w:val="28"/>
                <w:szCs w:val="28"/>
              </w:rPr>
              <w:object w:dxaOrig="1335" w:dyaOrig="1620">
                <v:rect id="rectole0000000000" o:spid="_x0000_i1025" style="width:66.75pt;height:81pt" o:ole="" o:preferrelative="t" stroked="f">
                  <v:imagedata r:id="rId6" o:title=""/>
                </v:rect>
                <o:OLEObject Type="Embed" ProgID="StaticMetafile" ShapeID="rectole0000000000" DrawAspect="Content" ObjectID="_1802007765" r:id="rId7"/>
              </w:objec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kern w:val="2"/>
                <w:sz w:val="28"/>
                <w:szCs w:val="28"/>
              </w:rPr>
            </w:pP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kern w:val="2"/>
                <w:sz w:val="28"/>
                <w:szCs w:val="28"/>
              </w:rPr>
            </w:pP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kern w:val="2"/>
                <w:sz w:val="28"/>
                <w:szCs w:val="28"/>
              </w:rPr>
            </w:pPr>
          </w:p>
        </w:tc>
        <w:tc>
          <w:tcPr>
            <w:tcW w:w="4209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Республика Башкортостан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Совет сельского поселения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Тавларовский сельсовет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муниципального района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Буздякский район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452724, с. Старотавларово,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ул. Центральная,21</w:t>
            </w:r>
          </w:p>
          <w:p w:rsidR="00391A18" w:rsidRDefault="00391A18">
            <w:pPr>
              <w:spacing w:after="0" w:line="252" w:lineRule="auto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тел.    (34773)  2 74 36, 2 70 36 </w:t>
            </w:r>
          </w:p>
          <w:p w:rsidR="00391A18" w:rsidRDefault="00391A18">
            <w:pPr>
              <w:spacing w:after="0" w:line="252" w:lineRule="auto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 Е-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mail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:</w:t>
            </w: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  <w:lang w:val="en-US"/>
              </w:rPr>
              <w:t>taular</w:t>
            </w: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  <w:lang w:val="en-US"/>
              </w:rPr>
              <w:t>selsovet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@</w:t>
            </w: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  <w:lang w:val="en-US"/>
              </w:rPr>
              <w:t>mail</w:t>
            </w: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.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ru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                </w:t>
            </w:r>
          </w:p>
        </w:tc>
      </w:tr>
    </w:tbl>
    <w:p w:rsidR="00C61872" w:rsidRPr="00391A18" w:rsidRDefault="00391A18" w:rsidP="00391A18">
      <w:pPr>
        <w:keepNext/>
        <w:spacing w:after="0" w:line="240" w:lineRule="auto"/>
        <w:ind w:firstLine="720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КАРАР                                                              РЕШЕНИЕ</w:t>
      </w:r>
      <w:r w:rsidR="00C61872">
        <w:rPr>
          <w:b/>
          <w:szCs w:val="28"/>
        </w:rPr>
        <w:t xml:space="preserve">                                              </w:t>
      </w:r>
    </w:p>
    <w:p w:rsidR="005C34D4" w:rsidRPr="002773C7" w:rsidRDefault="005C34D4" w:rsidP="005C34D4">
      <w:pPr>
        <w:suppressAutoHyphens/>
        <w:spacing w:after="0" w:line="240" w:lineRule="auto"/>
        <w:rPr>
          <w:rFonts w:ascii="Times New Roman" w:eastAsia="Times New Roman" w:hAnsi="Times New Roman"/>
          <w:b/>
          <w:sz w:val="26"/>
          <w:szCs w:val="26"/>
          <w:lang w:eastAsia="ar-SA"/>
        </w:rPr>
      </w:pPr>
    </w:p>
    <w:p w:rsidR="005C34D4" w:rsidRDefault="005C34D4" w:rsidP="00364984">
      <w:p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773C7">
        <w:rPr>
          <w:rFonts w:ascii="Times New Roman" w:eastAsia="Times New Roman" w:hAnsi="Times New Roman"/>
          <w:b/>
          <w:sz w:val="26"/>
          <w:szCs w:val="26"/>
          <w:lang w:eastAsia="ar-SA"/>
        </w:rPr>
        <w:t>Об отмене решения Совета</w:t>
      </w:r>
      <w:r w:rsidR="00927BC3">
        <w:rPr>
          <w:rFonts w:ascii="Times New Roman" w:eastAsia="Times New Roman" w:hAnsi="Times New Roman"/>
          <w:b/>
          <w:bCs/>
          <w:spacing w:val="-11"/>
          <w:sz w:val="26"/>
          <w:szCs w:val="26"/>
          <w:lang w:eastAsia="ar-SA"/>
        </w:rPr>
        <w:t xml:space="preserve"> сельского поселения Тавларовский</w:t>
      </w:r>
      <w:r w:rsidRPr="002773C7">
        <w:rPr>
          <w:rFonts w:ascii="Times New Roman" w:eastAsia="Times New Roman" w:hAnsi="Times New Roman"/>
          <w:b/>
          <w:bCs/>
          <w:spacing w:val="-11"/>
          <w:sz w:val="26"/>
          <w:szCs w:val="26"/>
          <w:lang w:eastAsia="ar-SA"/>
        </w:rPr>
        <w:t xml:space="preserve"> сельсовет муниципального района Буздякский район Республики Башкортостан</w:t>
      </w:r>
      <w:r w:rsidR="00927BC3">
        <w:rPr>
          <w:rFonts w:ascii="Times New Roman" w:eastAsia="Times New Roman" w:hAnsi="Times New Roman"/>
          <w:b/>
          <w:sz w:val="26"/>
          <w:szCs w:val="26"/>
          <w:lang w:eastAsia="ar-SA"/>
        </w:rPr>
        <w:t xml:space="preserve"> </w:t>
      </w:r>
      <w:r w:rsidR="00364984" w:rsidRPr="00364984">
        <w:rPr>
          <w:rFonts w:ascii="Times New Roman" w:eastAsia="Times New Roman" w:hAnsi="Times New Roman"/>
          <w:b/>
          <w:sz w:val="26"/>
          <w:szCs w:val="26"/>
          <w:lang w:eastAsia="ar-SA"/>
        </w:rPr>
        <w:t>от 15 мая 2009 года №166 «Об утверждении положения о порядке управления и распоряжения объектами муниципального нежилого фонда, находящимися в собственности сельского по</w:t>
      </w:r>
      <w:r w:rsidR="00364984">
        <w:rPr>
          <w:rFonts w:ascii="Times New Roman" w:eastAsia="Times New Roman" w:hAnsi="Times New Roman"/>
          <w:b/>
          <w:sz w:val="26"/>
          <w:szCs w:val="26"/>
          <w:lang w:eastAsia="ar-SA"/>
        </w:rPr>
        <w:t xml:space="preserve">селения Тавларовский сельсовет </w:t>
      </w:r>
      <w:r w:rsidR="00364984" w:rsidRPr="00364984">
        <w:rPr>
          <w:rFonts w:ascii="Times New Roman" w:eastAsia="Times New Roman" w:hAnsi="Times New Roman"/>
          <w:b/>
          <w:sz w:val="26"/>
          <w:szCs w:val="26"/>
          <w:lang w:eastAsia="ar-SA"/>
        </w:rPr>
        <w:t>муниципального района Буздякский район Республики Башкортостан»</w:t>
      </w:r>
      <w:r w:rsidRPr="002773C7">
        <w:rPr>
          <w:rFonts w:ascii="Times New Roman" w:hAnsi="Times New Roman"/>
          <w:sz w:val="28"/>
          <w:szCs w:val="28"/>
        </w:rPr>
        <w:t xml:space="preserve"> </w:t>
      </w:r>
    </w:p>
    <w:p w:rsidR="00364984" w:rsidRPr="002773C7" w:rsidRDefault="00364984" w:rsidP="00364984">
      <w:pPr>
        <w:suppressAutoHyphens/>
        <w:spacing w:after="0" w:line="240" w:lineRule="auto"/>
        <w:jc w:val="center"/>
        <w:rPr>
          <w:rFonts w:ascii="Times New Roman" w:hAnsi="Times New Roman" w:cs="Calibri"/>
          <w:sz w:val="28"/>
          <w:szCs w:val="28"/>
        </w:rPr>
      </w:pPr>
    </w:p>
    <w:p w:rsidR="005C34D4" w:rsidRPr="007657AF" w:rsidRDefault="005C34D4" w:rsidP="005C34D4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7657AF">
        <w:rPr>
          <w:rFonts w:ascii="Times New Roman" w:eastAsia="Times New Roman" w:hAnsi="Times New Roman"/>
          <w:sz w:val="24"/>
          <w:szCs w:val="24"/>
          <w:lang w:bidi="en-US"/>
        </w:rPr>
        <w:t xml:space="preserve"> </w:t>
      </w:r>
      <w:r w:rsidRPr="007657AF">
        <w:rPr>
          <w:rFonts w:ascii="Times New Roman" w:eastAsia="Times New Roman" w:hAnsi="Times New Roman"/>
          <w:sz w:val="24"/>
          <w:szCs w:val="24"/>
          <w:lang w:val="tt-RU" w:bidi="en-US"/>
        </w:rPr>
        <w:t xml:space="preserve">                        </w:t>
      </w:r>
      <w:r w:rsidRPr="007657AF">
        <w:rPr>
          <w:rFonts w:ascii="Times New Roman" w:eastAsia="Times New Roman" w:hAnsi="Times New Roman"/>
          <w:sz w:val="24"/>
          <w:szCs w:val="24"/>
          <w:lang w:eastAsia="ru-RU"/>
        </w:rPr>
        <w:t>В соответствии с ч.1 ст. 72 Конституции Российской Федерации,  на основании Экспертного заключения Государственного комитета Республики</w:t>
      </w:r>
      <w:r w:rsidR="00131434" w:rsidRPr="007657AF">
        <w:rPr>
          <w:rFonts w:ascii="Times New Roman" w:eastAsia="Times New Roman" w:hAnsi="Times New Roman"/>
          <w:sz w:val="24"/>
          <w:szCs w:val="24"/>
          <w:lang w:eastAsia="ru-RU"/>
        </w:rPr>
        <w:t xml:space="preserve"> Башкортостан по делам юстиции </w:t>
      </w:r>
      <w:r w:rsidRPr="007657AF">
        <w:rPr>
          <w:rFonts w:ascii="Times New Roman" w:eastAsia="Times New Roman" w:hAnsi="Times New Roman"/>
          <w:sz w:val="24"/>
          <w:szCs w:val="24"/>
          <w:lang w:eastAsia="ru-RU"/>
        </w:rPr>
        <w:t xml:space="preserve"> НГР </w:t>
      </w:r>
      <w:r w:rsidRPr="007657AF">
        <w:rPr>
          <w:rFonts w:ascii="Times New Roman" w:eastAsia="Times New Roman" w:hAnsi="Times New Roman"/>
          <w:sz w:val="24"/>
          <w:szCs w:val="24"/>
          <w:lang w:val="en-US" w:eastAsia="ru-RU"/>
        </w:rPr>
        <w:t>RU</w:t>
      </w:r>
      <w:r w:rsidR="00364984" w:rsidRPr="007657AF">
        <w:rPr>
          <w:rFonts w:ascii="Times New Roman" w:eastAsia="Times New Roman" w:hAnsi="Times New Roman"/>
          <w:sz w:val="24"/>
          <w:szCs w:val="24"/>
          <w:lang w:eastAsia="ru-RU"/>
        </w:rPr>
        <w:t xml:space="preserve"> 03516312200900024 от 22 ноября 2009</w:t>
      </w:r>
      <w:r w:rsidRPr="007657AF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 </w:t>
      </w:r>
      <w:r w:rsidRPr="007657AF">
        <w:rPr>
          <w:rFonts w:ascii="Times New Roman" w:eastAsia="Times New Roman" w:hAnsi="Times New Roman"/>
          <w:sz w:val="24"/>
          <w:szCs w:val="24"/>
          <w:lang w:eastAsia="ar-SA"/>
        </w:rPr>
        <w:t>на решение Совета сельс</w:t>
      </w:r>
      <w:r w:rsidR="00391A18" w:rsidRPr="007657AF">
        <w:rPr>
          <w:rFonts w:ascii="Times New Roman" w:eastAsia="Times New Roman" w:hAnsi="Times New Roman"/>
          <w:sz w:val="24"/>
          <w:szCs w:val="24"/>
          <w:lang w:eastAsia="ar-SA"/>
        </w:rPr>
        <w:t>кого поселения Тавларовский</w:t>
      </w:r>
      <w:r w:rsidRPr="007657AF">
        <w:rPr>
          <w:rFonts w:ascii="Times New Roman" w:eastAsia="Times New Roman" w:hAnsi="Times New Roman"/>
          <w:sz w:val="24"/>
          <w:szCs w:val="24"/>
          <w:lang w:eastAsia="ar-SA"/>
        </w:rPr>
        <w:t xml:space="preserve"> сельсовет муниципального района Буздякский район Республики Башкортостан </w:t>
      </w:r>
      <w:r w:rsidR="00364984" w:rsidRPr="007657AF">
        <w:rPr>
          <w:rFonts w:ascii="Times New Roman" w:eastAsia="Times New Roman" w:hAnsi="Times New Roman"/>
          <w:sz w:val="24"/>
          <w:szCs w:val="24"/>
          <w:lang w:eastAsia="ar-SA"/>
        </w:rPr>
        <w:t>от 15 мая 2009</w:t>
      </w:r>
      <w:r w:rsidR="00391A18" w:rsidRPr="007657AF">
        <w:rPr>
          <w:rFonts w:ascii="Times New Roman" w:eastAsia="Times New Roman" w:hAnsi="Times New Roman"/>
          <w:sz w:val="24"/>
          <w:szCs w:val="24"/>
          <w:lang w:eastAsia="ar-SA"/>
        </w:rPr>
        <w:t xml:space="preserve"> года №</w:t>
      </w:r>
      <w:r w:rsidR="00364984" w:rsidRPr="007657AF">
        <w:rPr>
          <w:rFonts w:ascii="Times New Roman" w:eastAsia="Times New Roman" w:hAnsi="Times New Roman"/>
          <w:sz w:val="24"/>
          <w:szCs w:val="24"/>
          <w:lang w:eastAsia="ar-SA"/>
        </w:rPr>
        <w:t>166</w:t>
      </w:r>
      <w:r w:rsidR="00391A18" w:rsidRPr="007657AF">
        <w:rPr>
          <w:rFonts w:ascii="Times New Roman" w:eastAsia="Times New Roman" w:hAnsi="Times New Roman"/>
          <w:sz w:val="24"/>
          <w:szCs w:val="24"/>
          <w:lang w:eastAsia="ar-SA"/>
        </w:rPr>
        <w:t xml:space="preserve"> «</w:t>
      </w:r>
      <w:r w:rsidR="00B6368C" w:rsidRPr="007657AF">
        <w:rPr>
          <w:rFonts w:ascii="Times New Roman" w:eastAsia="Times New Roman" w:hAnsi="Times New Roman"/>
          <w:sz w:val="24"/>
          <w:szCs w:val="24"/>
          <w:lang w:eastAsia="ar-SA"/>
        </w:rPr>
        <w:t>Об утверждении</w:t>
      </w:r>
      <w:r w:rsidR="00364984" w:rsidRPr="007657AF">
        <w:rPr>
          <w:rFonts w:ascii="Times New Roman" w:eastAsia="Times New Roman" w:hAnsi="Times New Roman"/>
          <w:sz w:val="24"/>
          <w:szCs w:val="24"/>
          <w:lang w:eastAsia="ar-SA"/>
        </w:rPr>
        <w:t xml:space="preserve"> положения о порядке управления и распоряжения объектами муниципального нежилого фонда, находящимися в собственности</w:t>
      </w:r>
      <w:r w:rsidR="00B6368C" w:rsidRPr="007657AF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="00641BAF" w:rsidRPr="007657AF">
        <w:rPr>
          <w:rFonts w:ascii="Times New Roman" w:eastAsia="Times New Roman" w:hAnsi="Times New Roman"/>
          <w:sz w:val="24"/>
          <w:szCs w:val="24"/>
          <w:lang w:eastAsia="ar-SA"/>
        </w:rPr>
        <w:t>сельского поселения Тавларовский сельсовет  муниципального района Буздякский район Республики Башкортостан»</w:t>
      </w:r>
      <w:r w:rsidR="00131434" w:rsidRPr="007657AF">
        <w:rPr>
          <w:rFonts w:ascii="Times New Roman" w:eastAsia="Times New Roman" w:hAnsi="Times New Roman"/>
          <w:sz w:val="24"/>
          <w:szCs w:val="24"/>
          <w:lang w:eastAsia="ar-SA"/>
        </w:rPr>
        <w:t xml:space="preserve">, </w:t>
      </w:r>
      <w:r w:rsidRPr="007657AF">
        <w:rPr>
          <w:rFonts w:ascii="Times New Roman" w:eastAsia="Times New Roman" w:hAnsi="Times New Roman"/>
          <w:sz w:val="24"/>
          <w:szCs w:val="24"/>
          <w:lang w:eastAsia="ar-SA"/>
        </w:rPr>
        <w:t>Совет сельс</w:t>
      </w:r>
      <w:r w:rsidR="00391A18" w:rsidRPr="007657AF">
        <w:rPr>
          <w:rFonts w:ascii="Times New Roman" w:eastAsia="Times New Roman" w:hAnsi="Times New Roman"/>
          <w:sz w:val="24"/>
          <w:szCs w:val="24"/>
          <w:lang w:eastAsia="ar-SA"/>
        </w:rPr>
        <w:t>кого поселения Тавларовский</w:t>
      </w:r>
      <w:r w:rsidRPr="007657AF">
        <w:rPr>
          <w:rFonts w:ascii="Times New Roman" w:eastAsia="Times New Roman" w:hAnsi="Times New Roman"/>
          <w:sz w:val="24"/>
          <w:szCs w:val="24"/>
          <w:lang w:eastAsia="ar-SA"/>
        </w:rPr>
        <w:t xml:space="preserve"> сельсовет </w:t>
      </w:r>
      <w:r w:rsidRPr="007657AF">
        <w:rPr>
          <w:rFonts w:ascii="Times New Roman" w:eastAsia="Times New Roman" w:hAnsi="Times New Roman"/>
          <w:b/>
          <w:sz w:val="24"/>
          <w:szCs w:val="24"/>
          <w:lang w:eastAsia="ar-SA"/>
        </w:rPr>
        <w:t>РЕШИЛ:</w:t>
      </w:r>
    </w:p>
    <w:p w:rsidR="005C34D4" w:rsidRPr="007657AF" w:rsidRDefault="005C34D4" w:rsidP="005C34D4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7657AF">
        <w:rPr>
          <w:rFonts w:ascii="Times New Roman" w:eastAsia="Times New Roman" w:hAnsi="Times New Roman"/>
          <w:sz w:val="24"/>
          <w:szCs w:val="24"/>
          <w:lang w:eastAsia="ar-SA"/>
        </w:rPr>
        <w:t xml:space="preserve">1. Отменить и признать утратившим силу </w:t>
      </w:r>
      <w:r w:rsidRPr="007657AF">
        <w:rPr>
          <w:rFonts w:ascii="Times New Roman" w:eastAsia="Times New Roman" w:hAnsi="Times New Roman"/>
          <w:sz w:val="24"/>
          <w:szCs w:val="24"/>
          <w:lang w:eastAsia="ru-RU"/>
        </w:rPr>
        <w:t>решения Совета сельс</w:t>
      </w:r>
      <w:r w:rsidR="00391A18" w:rsidRPr="007657AF">
        <w:rPr>
          <w:rFonts w:ascii="Times New Roman" w:eastAsia="Times New Roman" w:hAnsi="Times New Roman"/>
          <w:sz w:val="24"/>
          <w:szCs w:val="24"/>
          <w:lang w:eastAsia="ru-RU"/>
        </w:rPr>
        <w:t>кого поселения Тавларовский</w:t>
      </w:r>
      <w:r w:rsidRPr="007657AF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сельсовет муниципального района Буздякский район Республики Башкортостан </w:t>
      </w:r>
      <w:r w:rsidR="00364984" w:rsidRPr="007657AF">
        <w:rPr>
          <w:rFonts w:ascii="Times New Roman" w:eastAsia="Times New Roman" w:hAnsi="Times New Roman"/>
          <w:sz w:val="24"/>
          <w:szCs w:val="24"/>
          <w:lang w:eastAsia="ar-SA"/>
        </w:rPr>
        <w:t>от 15 мая 2009 года №166 «Об утверждении положения о порядке управления и распоряжения объектами муниципального нежилого фонда, находящимися в собственности сельского поселения Тавларовский сельсовет муниципального района Буздякский район Республики Башкортостан»</w:t>
      </w:r>
      <w:r w:rsidRPr="007657AF">
        <w:rPr>
          <w:rFonts w:ascii="Times New Roman" w:eastAsia="Times New Roman" w:hAnsi="Times New Roman"/>
          <w:sz w:val="24"/>
          <w:szCs w:val="24"/>
          <w:lang w:eastAsia="ar-SA"/>
        </w:rPr>
        <w:t>;</w:t>
      </w:r>
    </w:p>
    <w:p w:rsidR="005C34D4" w:rsidRPr="007657AF" w:rsidRDefault="005C34D4" w:rsidP="005C34D4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7657AF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3. </w:t>
      </w:r>
      <w:r w:rsidRPr="007657AF">
        <w:rPr>
          <w:rFonts w:ascii="Times New Roman" w:eastAsia="Times New Roman" w:hAnsi="Times New Roman"/>
          <w:sz w:val="24"/>
          <w:szCs w:val="24"/>
          <w:lang w:eastAsia="ar-SA"/>
        </w:rPr>
        <w:t>Обнародовать</w:t>
      </w:r>
      <w:r w:rsidRPr="007657AF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</w:t>
      </w:r>
      <w:r w:rsidRPr="007657AF">
        <w:rPr>
          <w:rFonts w:ascii="Times New Roman" w:eastAsia="Times New Roman" w:hAnsi="Times New Roman"/>
          <w:sz w:val="24"/>
          <w:szCs w:val="24"/>
          <w:lang w:eastAsia="ar-SA"/>
        </w:rPr>
        <w:t>настоящее решение на информацион</w:t>
      </w:r>
      <w:r w:rsidR="00391A18" w:rsidRPr="007657AF">
        <w:rPr>
          <w:rFonts w:ascii="Times New Roman" w:eastAsia="Times New Roman" w:hAnsi="Times New Roman"/>
          <w:sz w:val="24"/>
          <w:szCs w:val="24"/>
          <w:lang w:eastAsia="ar-SA"/>
        </w:rPr>
        <w:t>ных стендах сельского поселения Тавларовский</w:t>
      </w:r>
      <w:r w:rsidRPr="007657AF">
        <w:rPr>
          <w:rFonts w:ascii="Times New Roman" w:eastAsia="Times New Roman" w:hAnsi="Times New Roman"/>
          <w:sz w:val="24"/>
          <w:szCs w:val="24"/>
          <w:lang w:eastAsia="ar-SA"/>
        </w:rPr>
        <w:t xml:space="preserve"> сельсовет и опубликовать на официальном сайте сельск</w:t>
      </w:r>
      <w:r w:rsidR="00131434" w:rsidRPr="007657AF">
        <w:rPr>
          <w:rFonts w:ascii="Times New Roman" w:eastAsia="Times New Roman" w:hAnsi="Times New Roman"/>
          <w:sz w:val="24"/>
          <w:szCs w:val="24"/>
          <w:lang w:eastAsia="ar-SA"/>
        </w:rPr>
        <w:t xml:space="preserve">ого поселения </w:t>
      </w:r>
      <w:r w:rsidR="00391A18" w:rsidRPr="007657AF">
        <w:rPr>
          <w:rFonts w:ascii="Times New Roman" w:eastAsia="Times New Roman" w:hAnsi="Times New Roman"/>
          <w:sz w:val="24"/>
          <w:szCs w:val="24"/>
          <w:lang w:eastAsia="ar-SA"/>
        </w:rPr>
        <w:t>Тавларовский</w:t>
      </w:r>
      <w:r w:rsidRPr="007657AF">
        <w:rPr>
          <w:rFonts w:ascii="Times New Roman" w:eastAsia="Times New Roman" w:hAnsi="Times New Roman"/>
          <w:sz w:val="24"/>
          <w:szCs w:val="24"/>
          <w:lang w:eastAsia="ar-SA"/>
        </w:rPr>
        <w:t xml:space="preserve"> сельсовет в сети Интернет;</w:t>
      </w:r>
    </w:p>
    <w:p w:rsidR="005C34D4" w:rsidRPr="007657AF" w:rsidRDefault="005C34D4" w:rsidP="005C34D4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7657AF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4. </w:t>
      </w:r>
      <w:r w:rsidRPr="007657AF">
        <w:rPr>
          <w:rFonts w:ascii="Times New Roman" w:eastAsia="Times New Roman" w:hAnsi="Times New Roman"/>
          <w:sz w:val="24"/>
          <w:szCs w:val="24"/>
          <w:lang w:eastAsia="ar-SA"/>
        </w:rPr>
        <w:t>Настоящее решение вступает в силу со дня его официального опубликования (обнародования);</w:t>
      </w:r>
    </w:p>
    <w:p w:rsidR="005C34D4" w:rsidRPr="007657AF" w:rsidRDefault="005C34D4" w:rsidP="005C34D4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7657AF">
        <w:rPr>
          <w:rFonts w:ascii="Times New Roman" w:eastAsia="Times New Roman" w:hAnsi="Times New Roman"/>
          <w:sz w:val="24"/>
          <w:szCs w:val="24"/>
          <w:lang w:eastAsia="ar-SA"/>
        </w:rPr>
        <w:t>5. Контроль за исполнением данного решения оставляю за собой.</w:t>
      </w:r>
    </w:p>
    <w:p w:rsidR="00C61872" w:rsidRPr="007657AF" w:rsidRDefault="00C61872" w:rsidP="00E84706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C61872" w:rsidRPr="007657AF" w:rsidRDefault="00C61872" w:rsidP="00E84706">
      <w:pPr>
        <w:spacing w:after="0"/>
        <w:rPr>
          <w:rFonts w:ascii="Times New Roman" w:hAnsi="Times New Roman"/>
          <w:sz w:val="24"/>
          <w:szCs w:val="24"/>
        </w:rPr>
      </w:pPr>
      <w:r w:rsidRPr="007657AF">
        <w:rPr>
          <w:rFonts w:ascii="Times New Roman" w:hAnsi="Times New Roman"/>
          <w:sz w:val="24"/>
          <w:szCs w:val="24"/>
        </w:rPr>
        <w:t>Глава сельского поселения</w:t>
      </w:r>
    </w:p>
    <w:p w:rsidR="00C61872" w:rsidRPr="007657AF" w:rsidRDefault="00C61872" w:rsidP="00E84706">
      <w:pPr>
        <w:spacing w:after="0"/>
        <w:rPr>
          <w:rFonts w:ascii="Times New Roman" w:hAnsi="Times New Roman"/>
          <w:sz w:val="24"/>
          <w:szCs w:val="24"/>
        </w:rPr>
      </w:pPr>
      <w:r w:rsidRPr="007657AF">
        <w:rPr>
          <w:rFonts w:ascii="Times New Roman" w:hAnsi="Times New Roman"/>
          <w:sz w:val="24"/>
          <w:szCs w:val="24"/>
        </w:rPr>
        <w:t>Тавларовский сельсовет</w:t>
      </w:r>
    </w:p>
    <w:p w:rsidR="00C61872" w:rsidRPr="007657AF" w:rsidRDefault="00C61872" w:rsidP="00E84706">
      <w:pPr>
        <w:spacing w:after="0"/>
        <w:rPr>
          <w:rFonts w:ascii="Times New Roman" w:hAnsi="Times New Roman"/>
          <w:sz w:val="24"/>
          <w:szCs w:val="24"/>
        </w:rPr>
      </w:pPr>
      <w:r w:rsidRPr="007657AF">
        <w:rPr>
          <w:rFonts w:ascii="Times New Roman" w:hAnsi="Times New Roman"/>
          <w:sz w:val="24"/>
          <w:szCs w:val="24"/>
        </w:rPr>
        <w:t>муниципального района</w:t>
      </w:r>
    </w:p>
    <w:p w:rsidR="00391A18" w:rsidRPr="007657AF" w:rsidRDefault="00C61872" w:rsidP="00391A18">
      <w:pPr>
        <w:spacing w:after="0"/>
        <w:rPr>
          <w:rFonts w:ascii="Times New Roman" w:hAnsi="Times New Roman"/>
          <w:sz w:val="24"/>
          <w:szCs w:val="24"/>
        </w:rPr>
      </w:pPr>
      <w:r w:rsidRPr="007657AF">
        <w:rPr>
          <w:rFonts w:ascii="Times New Roman" w:hAnsi="Times New Roman"/>
          <w:sz w:val="24"/>
          <w:szCs w:val="24"/>
        </w:rPr>
        <w:t xml:space="preserve">Буздякский район РБ                                                                   </w:t>
      </w:r>
      <w:proofErr w:type="spellStart"/>
      <w:r w:rsidRPr="007657AF">
        <w:rPr>
          <w:rFonts w:ascii="Times New Roman" w:hAnsi="Times New Roman"/>
          <w:sz w:val="24"/>
          <w:szCs w:val="24"/>
        </w:rPr>
        <w:t>Т.Ф.Тимерзянов</w:t>
      </w:r>
      <w:proofErr w:type="spellEnd"/>
    </w:p>
    <w:p w:rsidR="007657AF" w:rsidRDefault="007657AF" w:rsidP="00AC0CC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61872" w:rsidRPr="007657AF" w:rsidRDefault="009943F5" w:rsidP="00AC0CC1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GoBack"/>
      <w:r w:rsidRPr="007657AF">
        <w:rPr>
          <w:rFonts w:ascii="Times New Roman" w:hAnsi="Times New Roman"/>
          <w:sz w:val="24"/>
          <w:szCs w:val="24"/>
        </w:rPr>
        <w:t xml:space="preserve"> 20</w:t>
      </w:r>
      <w:r w:rsidR="007657AF" w:rsidRPr="007657AF">
        <w:rPr>
          <w:rFonts w:ascii="Times New Roman" w:hAnsi="Times New Roman"/>
          <w:sz w:val="24"/>
          <w:szCs w:val="24"/>
        </w:rPr>
        <w:t xml:space="preserve"> февраля </w:t>
      </w:r>
      <w:r w:rsidR="00131434" w:rsidRPr="007657AF">
        <w:rPr>
          <w:rFonts w:ascii="Times New Roman" w:hAnsi="Times New Roman"/>
          <w:sz w:val="24"/>
          <w:szCs w:val="24"/>
        </w:rPr>
        <w:t>2025г.</w:t>
      </w:r>
    </w:p>
    <w:p w:rsidR="007657AF" w:rsidRPr="007657AF" w:rsidRDefault="007657AF" w:rsidP="00AC0CC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657AF">
        <w:rPr>
          <w:rFonts w:ascii="Times New Roman" w:hAnsi="Times New Roman"/>
          <w:sz w:val="24"/>
          <w:szCs w:val="24"/>
        </w:rPr>
        <w:t xml:space="preserve">    № 126</w:t>
      </w:r>
    </w:p>
    <w:bookmarkEnd w:id="0"/>
    <w:p w:rsidR="00C61872" w:rsidRPr="007657AF" w:rsidRDefault="00C61872" w:rsidP="00AC0CC1">
      <w:pPr>
        <w:spacing w:after="0" w:line="240" w:lineRule="auto"/>
        <w:rPr>
          <w:sz w:val="24"/>
          <w:szCs w:val="24"/>
        </w:rPr>
      </w:pPr>
    </w:p>
    <w:sectPr w:rsidR="00C61872" w:rsidRPr="007657AF" w:rsidSect="00364984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4367D7"/>
    <w:multiLevelType w:val="multilevel"/>
    <w:tmpl w:val="75861DE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ascii="Times New Roman" w:hAnsi="Times New Roman" w:cs="Times New Roman" w:hint="default"/>
        <w:b w:val="0"/>
        <w:sz w:val="2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706"/>
    <w:rsid w:val="000A4570"/>
    <w:rsid w:val="000B717A"/>
    <w:rsid w:val="000D1394"/>
    <w:rsid w:val="00116703"/>
    <w:rsid w:val="00131434"/>
    <w:rsid w:val="00257947"/>
    <w:rsid w:val="002A3A80"/>
    <w:rsid w:val="00364984"/>
    <w:rsid w:val="00391A18"/>
    <w:rsid w:val="003B5736"/>
    <w:rsid w:val="0047536B"/>
    <w:rsid w:val="004929A5"/>
    <w:rsid w:val="004948E3"/>
    <w:rsid w:val="004F0764"/>
    <w:rsid w:val="00525DF5"/>
    <w:rsid w:val="0059222B"/>
    <w:rsid w:val="005A0B3B"/>
    <w:rsid w:val="005C34D4"/>
    <w:rsid w:val="0063274E"/>
    <w:rsid w:val="006367A0"/>
    <w:rsid w:val="00641BAF"/>
    <w:rsid w:val="006A2EE4"/>
    <w:rsid w:val="007657AF"/>
    <w:rsid w:val="00775F9B"/>
    <w:rsid w:val="007E6346"/>
    <w:rsid w:val="007F7819"/>
    <w:rsid w:val="008102CB"/>
    <w:rsid w:val="0087539C"/>
    <w:rsid w:val="00901E3C"/>
    <w:rsid w:val="00927BC3"/>
    <w:rsid w:val="00956F26"/>
    <w:rsid w:val="009943F5"/>
    <w:rsid w:val="009E5B1C"/>
    <w:rsid w:val="00A151C3"/>
    <w:rsid w:val="00AA23A2"/>
    <w:rsid w:val="00AC0CC1"/>
    <w:rsid w:val="00AE63BE"/>
    <w:rsid w:val="00B16D83"/>
    <w:rsid w:val="00B23266"/>
    <w:rsid w:val="00B6368C"/>
    <w:rsid w:val="00B97D82"/>
    <w:rsid w:val="00BC0694"/>
    <w:rsid w:val="00C4077F"/>
    <w:rsid w:val="00C61872"/>
    <w:rsid w:val="00C85A82"/>
    <w:rsid w:val="00D264A2"/>
    <w:rsid w:val="00D82AD0"/>
    <w:rsid w:val="00D94C83"/>
    <w:rsid w:val="00DE3540"/>
    <w:rsid w:val="00DF444E"/>
    <w:rsid w:val="00E66034"/>
    <w:rsid w:val="00E84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C63CDF0-0B55-4ED6-AE9F-DC2BD90E4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4706"/>
    <w:pPr>
      <w:spacing w:after="160" w:line="25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E84706"/>
    <w:rPr>
      <w:rFonts w:ascii="Times New Roman" w:hAnsi="Times New Roman" w:cs="Times New Roman"/>
      <w:color w:val="0000FF"/>
      <w:u w:val="single"/>
    </w:rPr>
  </w:style>
  <w:style w:type="paragraph" w:styleId="3">
    <w:name w:val="Body Text Indent 3"/>
    <w:basedOn w:val="a"/>
    <w:link w:val="30"/>
    <w:uiPriority w:val="99"/>
    <w:rsid w:val="00E84706"/>
    <w:pPr>
      <w:spacing w:after="0" w:line="240" w:lineRule="auto"/>
      <w:ind w:firstLine="720"/>
    </w:pPr>
    <w:rPr>
      <w:rFonts w:ascii="Times New Roman" w:eastAsia="Times New Roman" w:hAnsi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E84706"/>
    <w:rPr>
      <w:rFonts w:ascii="Times New Roman" w:hAnsi="Times New Roman" w:cs="Times New Roman"/>
      <w:sz w:val="20"/>
      <w:szCs w:val="20"/>
    </w:rPr>
  </w:style>
  <w:style w:type="paragraph" w:styleId="a4">
    <w:name w:val="No Spacing"/>
    <w:uiPriority w:val="99"/>
    <w:qFormat/>
    <w:rsid w:val="00E84706"/>
    <w:pPr>
      <w:suppressAutoHyphens/>
    </w:pPr>
    <w:rPr>
      <w:rFonts w:ascii="Times New Roman" w:hAnsi="Times New Roman"/>
      <w:sz w:val="28"/>
      <w:lang w:eastAsia="zh-CN"/>
    </w:rPr>
  </w:style>
  <w:style w:type="paragraph" w:styleId="a5">
    <w:name w:val="List Paragraph"/>
    <w:basedOn w:val="a"/>
    <w:uiPriority w:val="99"/>
    <w:qFormat/>
    <w:rsid w:val="00E84706"/>
    <w:pPr>
      <w:ind w:left="720"/>
      <w:contextualSpacing/>
    </w:pPr>
  </w:style>
  <w:style w:type="paragraph" w:styleId="a6">
    <w:name w:val="Body Text"/>
    <w:basedOn w:val="a"/>
    <w:link w:val="a7"/>
    <w:uiPriority w:val="99"/>
    <w:semiHidden/>
    <w:rsid w:val="00E84706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locked/>
    <w:rsid w:val="00E84706"/>
    <w:rPr>
      <w:rFonts w:ascii="Calibri" w:hAnsi="Calibri" w:cs="Times New Roman"/>
    </w:rPr>
  </w:style>
  <w:style w:type="paragraph" w:customStyle="1" w:styleId="FR1">
    <w:name w:val="FR1"/>
    <w:uiPriority w:val="99"/>
    <w:rsid w:val="00E84706"/>
    <w:pPr>
      <w:widowControl w:val="0"/>
      <w:snapToGrid w:val="0"/>
      <w:spacing w:before="980"/>
      <w:jc w:val="center"/>
    </w:pPr>
    <w:rPr>
      <w:rFonts w:ascii="Times New Roman" w:eastAsia="Times New Roman" w:hAnsi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rsid w:val="00E847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E84706"/>
    <w:rPr>
      <w:rFonts w:ascii="Tahoma" w:hAnsi="Tahoma" w:cs="Tahoma"/>
      <w:sz w:val="16"/>
      <w:szCs w:val="16"/>
    </w:rPr>
  </w:style>
  <w:style w:type="paragraph" w:customStyle="1" w:styleId="1">
    <w:name w:val="Без интервала1"/>
    <w:rsid w:val="005A0B3B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693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4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4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1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03B521-B7B0-4F17-979C-AD155B383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>Башҡортостан Республикаhы</vt:lpstr>
      <vt:lpstr>КАРАР                                                              РЕШЕНИЕ</vt:lpstr>
    </vt:vector>
  </TitlesOfParts>
  <Company>Reanimator Extreme Edition</Company>
  <LinksUpToDate>false</LinksUpToDate>
  <CharactersWithSpaces>2662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Башҡортостан Республикаhы</dc:title>
  <dc:subject/>
  <dc:creator>1</dc:creator>
  <cp:keywords/>
  <dc:description/>
  <cp:lastModifiedBy>1</cp:lastModifiedBy>
  <cp:revision>4</cp:revision>
  <cp:lastPrinted>2025-02-25T11:56:00Z</cp:lastPrinted>
  <dcterms:created xsi:type="dcterms:W3CDTF">2025-02-25T11:49:00Z</dcterms:created>
  <dcterms:modified xsi:type="dcterms:W3CDTF">2025-02-25T11:56:00Z</dcterms:modified>
</cp:coreProperties>
</file>