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8"/>
        <w:tblpPr w:leftFromText="180" w:rightFromText="180" w:vertAnchor="page" w:horzAnchor="margin" w:tblpY="1077"/>
        <w:tblW w:w="9780" w:type="dxa"/>
        <w:tblLayout w:type="fixed"/>
        <w:tblLook w:val="04A0" w:firstRow="1" w:lastRow="0" w:firstColumn="1" w:lastColumn="0" w:noHBand="0" w:noVBand="1"/>
      </w:tblPr>
      <w:tblGrid>
        <w:gridCol w:w="4111"/>
        <w:gridCol w:w="851"/>
        <w:gridCol w:w="4818"/>
      </w:tblGrid>
      <w:tr w:rsidR="003D6120" w:rsidTr="00BA0560">
        <w:trPr>
          <w:trHeight w:val="29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3D6120" w:rsidRDefault="003D6120" w:rsidP="00B21DB7">
            <w:pPr>
              <w:tabs>
                <w:tab w:val="left" w:pos="2447"/>
              </w:tabs>
              <w:spacing w:line="240" w:lineRule="auto"/>
              <w:ind w:right="-172"/>
              <w:rPr>
                <w:b/>
                <w:sz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D6120" w:rsidRDefault="003D6120">
            <w:pPr>
              <w:pStyle w:val="ab"/>
              <w:ind w:firstLine="0"/>
            </w:pP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3D6120" w:rsidRDefault="003D6120">
            <w:pPr>
              <w:pStyle w:val="ab"/>
              <w:ind w:left="-106" w:firstLine="0"/>
            </w:pPr>
          </w:p>
        </w:tc>
      </w:tr>
    </w:tbl>
    <w:tbl>
      <w:tblPr>
        <w:tblW w:w="9904" w:type="dxa"/>
        <w:tblInd w:w="-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1583"/>
        <w:gridCol w:w="4209"/>
      </w:tblGrid>
      <w:tr w:rsidR="00BA0560" w:rsidTr="00CA1908">
        <w:trPr>
          <w:trHeight w:val="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0560" w:rsidRPr="00B21DB7" w:rsidRDefault="00BA0560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Башкортостан </w:t>
            </w:r>
            <w:proofErr w:type="spellStart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Республикаhы</w:t>
            </w:r>
            <w:proofErr w:type="spellEnd"/>
          </w:p>
          <w:p w:rsidR="00BA0560" w:rsidRPr="00B21DB7" w:rsidRDefault="00BA0560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proofErr w:type="spellStart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Буздəк</w:t>
            </w:r>
            <w:proofErr w:type="spellEnd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 районы</w:t>
            </w:r>
          </w:p>
          <w:p w:rsidR="00BA0560" w:rsidRPr="00B21DB7" w:rsidRDefault="00BA0560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proofErr w:type="spellStart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муниципаль</w:t>
            </w:r>
            <w:proofErr w:type="spellEnd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районының</w:t>
            </w:r>
            <w:proofErr w:type="spellEnd"/>
          </w:p>
          <w:p w:rsidR="00BA0560" w:rsidRPr="00B21DB7" w:rsidRDefault="00BA0560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proofErr w:type="spellStart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Таулар</w:t>
            </w:r>
            <w:proofErr w:type="spellEnd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ауыл</w:t>
            </w:r>
            <w:proofErr w:type="spellEnd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 советы</w:t>
            </w:r>
          </w:p>
          <w:p w:rsidR="00BA0560" w:rsidRPr="00B21DB7" w:rsidRDefault="00BA0560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proofErr w:type="spellStart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ауыл</w:t>
            </w:r>
            <w:proofErr w:type="spellEnd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биләмәhе</w:t>
            </w:r>
            <w:proofErr w:type="spellEnd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 Советы</w:t>
            </w:r>
          </w:p>
          <w:p w:rsidR="00BA0560" w:rsidRPr="00B21DB7" w:rsidRDefault="00BA0560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452724, </w:t>
            </w:r>
            <w:proofErr w:type="spellStart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Таулар</w:t>
            </w:r>
            <w:proofErr w:type="spellEnd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ауылы</w:t>
            </w:r>
            <w:proofErr w:type="spellEnd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,</w:t>
            </w:r>
          </w:p>
          <w:p w:rsidR="00BA0560" w:rsidRPr="00B21DB7" w:rsidRDefault="00BA0560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 w:rsidRPr="00B21DB7">
              <w:rPr>
                <w:b/>
                <w:bCs/>
                <w:kern w:val="2"/>
                <w:sz w:val="24"/>
                <w:szCs w:val="24"/>
                <w:lang w:val="tt-RU" w:eastAsia="en-US"/>
              </w:rPr>
              <w:t>Үзәк</w:t>
            </w:r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 урамы,21</w:t>
            </w:r>
          </w:p>
          <w:p w:rsidR="00BA0560" w:rsidRPr="00B21DB7" w:rsidRDefault="00BA0560">
            <w:pPr>
              <w:spacing w:line="252" w:lineRule="auto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тел.    (34773)  2 74 36,2 70 36</w:t>
            </w:r>
          </w:p>
          <w:p w:rsidR="00BA0560" w:rsidRPr="00B21DB7" w:rsidRDefault="00BA0560">
            <w:pPr>
              <w:tabs>
                <w:tab w:val="left" w:pos="1020"/>
              </w:tabs>
              <w:spacing w:line="252" w:lineRule="auto"/>
              <w:rPr>
                <w:kern w:val="2"/>
                <w:sz w:val="24"/>
                <w:szCs w:val="24"/>
                <w:lang w:eastAsia="en-US"/>
              </w:rPr>
            </w:pPr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Е-</w:t>
            </w:r>
            <w:proofErr w:type="spellStart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mail</w:t>
            </w:r>
            <w:proofErr w:type="spellEnd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:</w:t>
            </w:r>
            <w:r w:rsidRPr="00B21DB7">
              <w:rPr>
                <w:b/>
                <w:bCs/>
                <w:kern w:val="2"/>
                <w:sz w:val="24"/>
                <w:szCs w:val="24"/>
                <w:lang w:val="en-US" w:eastAsia="en-US"/>
              </w:rPr>
              <w:t>taular</w:t>
            </w:r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-</w:t>
            </w:r>
            <w:proofErr w:type="spellStart"/>
            <w:r w:rsidRPr="00B21DB7">
              <w:rPr>
                <w:b/>
                <w:bCs/>
                <w:kern w:val="2"/>
                <w:sz w:val="24"/>
                <w:szCs w:val="24"/>
                <w:lang w:val="en-US" w:eastAsia="en-US"/>
              </w:rPr>
              <w:t>selsovet</w:t>
            </w:r>
            <w:proofErr w:type="spellEnd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@</w:t>
            </w:r>
            <w:r w:rsidRPr="00B21DB7">
              <w:rPr>
                <w:b/>
                <w:bCs/>
                <w:kern w:val="2"/>
                <w:sz w:val="24"/>
                <w:szCs w:val="24"/>
                <w:lang w:val="en-US" w:eastAsia="en-US"/>
              </w:rPr>
              <w:t>mail</w:t>
            </w:r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.</w:t>
            </w:r>
            <w:proofErr w:type="spellStart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ru</w:t>
            </w:r>
            <w:proofErr w:type="spellEnd"/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560" w:rsidRPr="00B21DB7" w:rsidRDefault="00BA0560">
            <w:pPr>
              <w:widowControl w:val="0"/>
              <w:spacing w:line="252" w:lineRule="auto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B21DB7">
              <w:rPr>
                <w:noProof/>
                <w:kern w:val="2"/>
                <w:sz w:val="24"/>
                <w:szCs w:val="24"/>
              </w:rPr>
              <w:drawing>
                <wp:inline distT="0" distB="0" distL="0" distR="0">
                  <wp:extent cx="847725" cy="1028700"/>
                  <wp:effectExtent l="0" t="0" r="9525" b="0"/>
                  <wp:docPr id="2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ctole0000000000"/>
                          <pic:cNvPicPr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0560" w:rsidRPr="00B21DB7" w:rsidRDefault="00BA0560">
            <w:pPr>
              <w:spacing w:line="252" w:lineRule="auto"/>
              <w:jc w:val="center"/>
              <w:rPr>
                <w:kern w:val="2"/>
                <w:sz w:val="24"/>
                <w:szCs w:val="24"/>
                <w:lang w:eastAsia="en-US"/>
              </w:rPr>
            </w:pPr>
          </w:p>
          <w:p w:rsidR="00BA0560" w:rsidRPr="00B21DB7" w:rsidRDefault="00BA0560">
            <w:pPr>
              <w:spacing w:line="252" w:lineRule="auto"/>
              <w:jc w:val="center"/>
              <w:rPr>
                <w:kern w:val="2"/>
                <w:sz w:val="24"/>
                <w:szCs w:val="24"/>
                <w:lang w:eastAsia="en-US"/>
              </w:rPr>
            </w:pPr>
          </w:p>
          <w:p w:rsidR="00BA0560" w:rsidRPr="00B21DB7" w:rsidRDefault="00BA0560">
            <w:pPr>
              <w:spacing w:line="252" w:lineRule="auto"/>
              <w:jc w:val="center"/>
              <w:rPr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0560" w:rsidRPr="00B21DB7" w:rsidRDefault="00BA0560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Республика Башкортостан</w:t>
            </w:r>
          </w:p>
          <w:p w:rsidR="00BA0560" w:rsidRPr="00B21DB7" w:rsidRDefault="00BA0560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Совет сельского поселения</w:t>
            </w:r>
          </w:p>
          <w:p w:rsidR="00BA0560" w:rsidRPr="00B21DB7" w:rsidRDefault="00BA0560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Тавларовский сельсовет</w:t>
            </w:r>
          </w:p>
          <w:p w:rsidR="00BA0560" w:rsidRPr="00B21DB7" w:rsidRDefault="00BA0560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муниципального района</w:t>
            </w:r>
          </w:p>
          <w:p w:rsidR="00BA0560" w:rsidRPr="00B21DB7" w:rsidRDefault="00BA0560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Буздякский район</w:t>
            </w:r>
          </w:p>
          <w:p w:rsidR="00BA0560" w:rsidRPr="00B21DB7" w:rsidRDefault="00BA0560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452724, с. Старотавларово,</w:t>
            </w:r>
          </w:p>
          <w:p w:rsidR="00BA0560" w:rsidRPr="00B21DB7" w:rsidRDefault="00BA0560">
            <w:pPr>
              <w:spacing w:line="252" w:lineRule="auto"/>
              <w:jc w:val="center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ул. Центральная,21</w:t>
            </w:r>
          </w:p>
          <w:p w:rsidR="00BA0560" w:rsidRPr="00B21DB7" w:rsidRDefault="00BA0560">
            <w:pPr>
              <w:spacing w:line="252" w:lineRule="auto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тел.    (34773)  2 74 36, 2 70 36 </w:t>
            </w:r>
          </w:p>
          <w:p w:rsidR="00BA0560" w:rsidRPr="00B21DB7" w:rsidRDefault="00BA0560">
            <w:pPr>
              <w:spacing w:line="252" w:lineRule="auto"/>
              <w:rPr>
                <w:b/>
                <w:bCs/>
                <w:kern w:val="2"/>
                <w:sz w:val="24"/>
                <w:szCs w:val="24"/>
                <w:lang w:eastAsia="en-US"/>
              </w:rPr>
            </w:pPr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 Е-</w:t>
            </w:r>
            <w:proofErr w:type="spellStart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mail</w:t>
            </w:r>
            <w:proofErr w:type="spellEnd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:</w:t>
            </w:r>
            <w:r w:rsidRPr="00B21DB7">
              <w:rPr>
                <w:b/>
                <w:bCs/>
                <w:kern w:val="2"/>
                <w:sz w:val="24"/>
                <w:szCs w:val="24"/>
                <w:lang w:val="en-US" w:eastAsia="en-US"/>
              </w:rPr>
              <w:t>taular</w:t>
            </w:r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-</w:t>
            </w:r>
            <w:proofErr w:type="spellStart"/>
            <w:r w:rsidRPr="00B21DB7">
              <w:rPr>
                <w:b/>
                <w:bCs/>
                <w:kern w:val="2"/>
                <w:sz w:val="24"/>
                <w:szCs w:val="24"/>
                <w:lang w:val="en-US" w:eastAsia="en-US"/>
              </w:rPr>
              <w:t>selsovet</w:t>
            </w:r>
            <w:proofErr w:type="spellEnd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@</w:t>
            </w:r>
            <w:r w:rsidRPr="00B21DB7">
              <w:rPr>
                <w:b/>
                <w:bCs/>
                <w:kern w:val="2"/>
                <w:sz w:val="24"/>
                <w:szCs w:val="24"/>
                <w:lang w:val="en-US" w:eastAsia="en-US"/>
              </w:rPr>
              <w:t>mail</w:t>
            </w:r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.</w:t>
            </w:r>
            <w:proofErr w:type="spellStart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>ru</w:t>
            </w:r>
            <w:proofErr w:type="spellEnd"/>
            <w:r w:rsidRPr="00B21DB7">
              <w:rPr>
                <w:b/>
                <w:bCs/>
                <w:kern w:val="2"/>
                <w:sz w:val="24"/>
                <w:szCs w:val="24"/>
                <w:lang w:eastAsia="en-US"/>
              </w:rPr>
              <w:t xml:space="preserve">                </w:t>
            </w:r>
          </w:p>
        </w:tc>
      </w:tr>
    </w:tbl>
    <w:p w:rsidR="00BA0560" w:rsidRDefault="00BA0560" w:rsidP="00BA0560">
      <w:pPr>
        <w:keepNext/>
        <w:ind w:firstLine="720"/>
        <w:outlineLvl w:val="0"/>
        <w:rPr>
          <w:b/>
          <w:szCs w:val="28"/>
        </w:rPr>
      </w:pPr>
      <w:r>
        <w:rPr>
          <w:b/>
          <w:szCs w:val="28"/>
        </w:rPr>
        <w:t xml:space="preserve">      КАРАР                                                              РЕШЕНИЕ</w:t>
      </w:r>
    </w:p>
    <w:p w:rsidR="003D6120" w:rsidRDefault="003D6120" w:rsidP="00BA0560">
      <w:pPr>
        <w:pStyle w:val="ab"/>
        <w:ind w:firstLine="0"/>
      </w:pPr>
    </w:p>
    <w:p w:rsidR="003D6120" w:rsidRPr="002E0E06" w:rsidRDefault="00F9626C">
      <w:pPr>
        <w:pStyle w:val="ab"/>
        <w:ind w:firstLine="0"/>
        <w:jc w:val="center"/>
        <w:rPr>
          <w:b/>
        </w:rPr>
      </w:pPr>
      <w:bookmarkStart w:id="0" w:name="_GoBack"/>
      <w:r w:rsidRPr="002E0E06">
        <w:rPr>
          <w:b/>
        </w:rPr>
        <w:t>О внесении изменений в реш</w:t>
      </w:r>
      <w:r w:rsidR="00BC3D1C" w:rsidRPr="002E0E06">
        <w:rPr>
          <w:b/>
        </w:rPr>
        <w:t>ение Совета сельского поселения Тавларовский</w:t>
      </w:r>
      <w:r w:rsidRPr="002E0E06">
        <w:rPr>
          <w:b/>
        </w:rPr>
        <w:t xml:space="preserve"> сельсовет муниципального района Буздякски</w:t>
      </w:r>
      <w:r w:rsidR="00BC3D1C" w:rsidRPr="002E0E06">
        <w:rPr>
          <w:b/>
        </w:rPr>
        <w:t>й район Республики Башкортостан от 15.12.2021 года № 123</w:t>
      </w:r>
      <w:r w:rsidRPr="002E0E06">
        <w:rPr>
          <w:b/>
        </w:rPr>
        <w:t xml:space="preserve"> «Об утверждении Положения о муниципальном контроле в сфере благоустройства на территории сельского поселения»</w:t>
      </w:r>
    </w:p>
    <w:bookmarkEnd w:id="0"/>
    <w:p w:rsidR="003D6120" w:rsidRPr="002E0E06" w:rsidRDefault="003D6120">
      <w:pPr>
        <w:pStyle w:val="ab"/>
        <w:ind w:firstLine="0"/>
        <w:jc w:val="center"/>
        <w:rPr>
          <w:b/>
        </w:rPr>
      </w:pPr>
    </w:p>
    <w:p w:rsidR="003D6120" w:rsidRPr="00B21DB7" w:rsidRDefault="00F9626C" w:rsidP="00B21DB7">
      <w:pPr>
        <w:spacing w:line="240" w:lineRule="auto"/>
        <w:ind w:firstLine="680"/>
        <w:jc w:val="both"/>
        <w:rPr>
          <w:sz w:val="24"/>
          <w:szCs w:val="24"/>
        </w:rPr>
      </w:pPr>
      <w:r w:rsidRPr="00B21DB7">
        <w:rPr>
          <w:sz w:val="24"/>
          <w:szCs w:val="24"/>
        </w:rPr>
        <w:t>Руководствуясь Федеральным законом от 20.03.2025 № 33-ФЗ «Об общих принципах организации местного самоуправления в единой системе публичной власти»,</w:t>
      </w:r>
      <w:r w:rsidR="00BC3D1C" w:rsidRPr="00B21DB7">
        <w:rPr>
          <w:sz w:val="24"/>
          <w:szCs w:val="24"/>
        </w:rPr>
        <w:t xml:space="preserve"> </w:t>
      </w:r>
      <w:r w:rsidRPr="00B21DB7">
        <w:rPr>
          <w:sz w:val="24"/>
          <w:szCs w:val="24"/>
        </w:rPr>
        <w:t xml:space="preserve">Федерального закона от 28.12.2025 № 505-ФЗ «О внесении изменений в отдельные законодательные акты Российской Федерации», Совет сельского поселения </w:t>
      </w:r>
      <w:r w:rsidR="00BC3D1C" w:rsidRPr="00B21DB7">
        <w:rPr>
          <w:sz w:val="24"/>
          <w:szCs w:val="24"/>
        </w:rPr>
        <w:t xml:space="preserve">Тавларовский </w:t>
      </w:r>
      <w:r w:rsidRPr="00B21DB7">
        <w:rPr>
          <w:sz w:val="24"/>
          <w:szCs w:val="24"/>
        </w:rPr>
        <w:t>сельсовет муниципального района Буздякский район Республики Башкортостан,</w:t>
      </w:r>
      <w:r w:rsidR="00B21DB7">
        <w:rPr>
          <w:sz w:val="24"/>
          <w:szCs w:val="24"/>
        </w:rPr>
        <w:t xml:space="preserve"> </w:t>
      </w:r>
      <w:r w:rsidRPr="00B21DB7">
        <w:rPr>
          <w:sz w:val="24"/>
          <w:szCs w:val="24"/>
        </w:rPr>
        <w:t>РЕШИЛ</w:t>
      </w:r>
      <w:r w:rsidR="00B21DB7">
        <w:rPr>
          <w:sz w:val="24"/>
          <w:szCs w:val="24"/>
        </w:rPr>
        <w:t>:</w:t>
      </w:r>
    </w:p>
    <w:p w:rsidR="003D6120" w:rsidRPr="00B21DB7" w:rsidRDefault="003D6120">
      <w:pPr>
        <w:spacing w:line="240" w:lineRule="auto"/>
        <w:ind w:firstLine="680"/>
        <w:jc w:val="both"/>
        <w:rPr>
          <w:sz w:val="24"/>
          <w:szCs w:val="24"/>
        </w:rPr>
      </w:pPr>
    </w:p>
    <w:p w:rsidR="003D6120" w:rsidRPr="00B21DB7" w:rsidRDefault="00F9626C">
      <w:pPr>
        <w:numPr>
          <w:ilvl w:val="0"/>
          <w:numId w:val="1"/>
        </w:numPr>
        <w:spacing w:line="240" w:lineRule="auto"/>
        <w:ind w:left="0" w:firstLine="0"/>
        <w:jc w:val="both"/>
        <w:rPr>
          <w:sz w:val="24"/>
          <w:szCs w:val="24"/>
        </w:rPr>
      </w:pPr>
      <w:r w:rsidRPr="00B21DB7">
        <w:rPr>
          <w:sz w:val="24"/>
          <w:szCs w:val="24"/>
        </w:rPr>
        <w:t xml:space="preserve">Внести следующие изменения в решение Совета сельского поселения </w:t>
      </w:r>
      <w:r w:rsidR="00BC3D1C" w:rsidRPr="00B21DB7">
        <w:rPr>
          <w:sz w:val="24"/>
          <w:szCs w:val="24"/>
        </w:rPr>
        <w:t xml:space="preserve">Тавларовский </w:t>
      </w:r>
      <w:r w:rsidRPr="00B21DB7">
        <w:rPr>
          <w:sz w:val="24"/>
          <w:szCs w:val="24"/>
        </w:rPr>
        <w:t xml:space="preserve">сельсовет муниципального района Буздякский район Республики Башкортостан </w:t>
      </w:r>
      <w:r w:rsidR="00BC3D1C" w:rsidRPr="00B21DB7">
        <w:rPr>
          <w:sz w:val="24"/>
          <w:szCs w:val="24"/>
        </w:rPr>
        <w:t xml:space="preserve">от 15.12.2021 года № 123 </w:t>
      </w:r>
      <w:r w:rsidRPr="00B21DB7">
        <w:rPr>
          <w:sz w:val="24"/>
          <w:szCs w:val="24"/>
        </w:rPr>
        <w:t>«Об утверждении Положения о муниципальном контроле в сфере благоустройства на территории сельского поселения»:</w:t>
      </w:r>
    </w:p>
    <w:p w:rsidR="003D6120" w:rsidRPr="00B21DB7" w:rsidRDefault="00F9626C">
      <w:pPr>
        <w:spacing w:line="240" w:lineRule="auto"/>
        <w:jc w:val="both"/>
        <w:rPr>
          <w:sz w:val="24"/>
          <w:szCs w:val="24"/>
        </w:rPr>
      </w:pPr>
      <w:r w:rsidRPr="00B21DB7">
        <w:rPr>
          <w:sz w:val="24"/>
          <w:szCs w:val="24"/>
        </w:rPr>
        <w:t xml:space="preserve">       </w:t>
      </w:r>
      <w:r w:rsidRPr="00B21DB7">
        <w:rPr>
          <w:color w:val="FB290D"/>
          <w:sz w:val="24"/>
          <w:szCs w:val="24"/>
        </w:rPr>
        <w:t xml:space="preserve"> Пункт 15</w:t>
      </w:r>
      <w:r w:rsidRPr="00B21DB7">
        <w:rPr>
          <w:sz w:val="24"/>
          <w:szCs w:val="24"/>
        </w:rPr>
        <w:t xml:space="preserve"> дополнить следующим абзацем: </w:t>
      </w:r>
    </w:p>
    <w:p w:rsidR="003D6120" w:rsidRPr="00B21DB7" w:rsidRDefault="00F9626C">
      <w:pPr>
        <w:spacing w:line="240" w:lineRule="auto"/>
        <w:ind w:firstLine="680"/>
        <w:jc w:val="both"/>
        <w:rPr>
          <w:sz w:val="24"/>
          <w:szCs w:val="24"/>
        </w:rPr>
      </w:pPr>
      <w:r w:rsidRPr="00B21DB7">
        <w:rPr>
          <w:sz w:val="24"/>
          <w:szCs w:val="24"/>
        </w:rPr>
        <w:t>«Устанавливается следующая периодичность проведения плановых контрольных (надзорных) мероприятий и периодичность проведения обязательных профилактических визитов:</w:t>
      </w:r>
    </w:p>
    <w:p w:rsidR="003D6120" w:rsidRPr="00B21DB7" w:rsidRDefault="00F9626C">
      <w:pPr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 w:rsidRPr="00B21DB7">
        <w:rPr>
          <w:sz w:val="24"/>
          <w:szCs w:val="24"/>
        </w:rPr>
        <w:t>не менее одного, но не более двух плановых контрольных (надзорных) мероприятий в год - для объектов контроля, отнесенных к категории чрезвычайно высокого риска;</w:t>
      </w:r>
    </w:p>
    <w:p w:rsidR="003D6120" w:rsidRPr="00B21DB7" w:rsidRDefault="00F9626C">
      <w:pPr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 w:rsidRPr="00B21DB7">
        <w:rPr>
          <w:sz w:val="24"/>
          <w:szCs w:val="24"/>
        </w:rPr>
        <w:t>одно плановое контрольное (надзорное) мероприятие в два года либо один обязательный профилактический визит в год - для объектов контроля, отнесенных к категории высокого риска;</w:t>
      </w:r>
    </w:p>
    <w:p w:rsidR="003D6120" w:rsidRPr="00B21DB7" w:rsidRDefault="00F9626C">
      <w:pPr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 w:rsidRPr="00B21DB7">
        <w:rPr>
          <w:sz w:val="24"/>
          <w:szCs w:val="24"/>
          <w:u w:color="000000"/>
        </w:rPr>
        <w:t>периодичность</w:t>
      </w:r>
      <w:r w:rsidRPr="00B21DB7">
        <w:rPr>
          <w:sz w:val="24"/>
          <w:szCs w:val="24"/>
        </w:rPr>
        <w:t xml:space="preserve"> проведения обязательных профилактических визитов, в том числе по отдельным видам контроля, определяется Правительством Российской Федерации - для объектов контроля, отнесенных к категории значительного, среднего или умеренного риска».</w:t>
      </w:r>
    </w:p>
    <w:p w:rsidR="003D6120" w:rsidRPr="00B21DB7" w:rsidRDefault="00F9626C">
      <w:pPr>
        <w:spacing w:line="240" w:lineRule="auto"/>
        <w:jc w:val="both"/>
        <w:rPr>
          <w:sz w:val="24"/>
          <w:szCs w:val="24"/>
        </w:rPr>
      </w:pPr>
      <w:r w:rsidRPr="00B21DB7">
        <w:rPr>
          <w:sz w:val="24"/>
          <w:szCs w:val="24"/>
        </w:rPr>
        <w:tab/>
      </w:r>
      <w:r w:rsidRPr="00B21DB7">
        <w:rPr>
          <w:color w:val="ED7D31"/>
          <w:sz w:val="24"/>
          <w:szCs w:val="24"/>
        </w:rPr>
        <w:t>Пункт 3.6</w:t>
      </w:r>
      <w:r w:rsidRPr="00B21DB7">
        <w:rPr>
          <w:sz w:val="24"/>
          <w:szCs w:val="24"/>
        </w:rPr>
        <w:t xml:space="preserve"> дополнить следующим абзацем:</w:t>
      </w:r>
    </w:p>
    <w:p w:rsidR="003D6120" w:rsidRPr="00B21DB7" w:rsidRDefault="00F9626C">
      <w:pPr>
        <w:spacing w:line="240" w:lineRule="auto"/>
        <w:jc w:val="both"/>
        <w:rPr>
          <w:sz w:val="24"/>
          <w:szCs w:val="24"/>
        </w:rPr>
      </w:pPr>
      <w:r w:rsidRPr="00B21DB7">
        <w:rPr>
          <w:sz w:val="24"/>
          <w:szCs w:val="24"/>
        </w:rPr>
        <w:tab/>
        <w:t xml:space="preserve">«Кроме того, направление возражения возможно посредством единого портала государственных и муниципальных услуг или регионального портала государственных и муниципальных услуг». </w:t>
      </w:r>
    </w:p>
    <w:p w:rsidR="003D6120" w:rsidRPr="00B21DB7" w:rsidRDefault="00F9626C">
      <w:pPr>
        <w:spacing w:line="240" w:lineRule="auto"/>
        <w:ind w:left="709"/>
        <w:jc w:val="both"/>
        <w:rPr>
          <w:sz w:val="24"/>
          <w:szCs w:val="24"/>
        </w:rPr>
      </w:pPr>
      <w:r w:rsidRPr="00B21DB7">
        <w:rPr>
          <w:color w:val="ED7D31"/>
          <w:sz w:val="24"/>
          <w:szCs w:val="24"/>
        </w:rPr>
        <w:t>Пункт 3.7</w:t>
      </w:r>
      <w:r w:rsidRPr="00B21DB7">
        <w:rPr>
          <w:sz w:val="24"/>
          <w:szCs w:val="24"/>
        </w:rPr>
        <w:t xml:space="preserve"> дополнить следующим абзацем:</w:t>
      </w:r>
    </w:p>
    <w:p w:rsidR="003D6120" w:rsidRPr="00B21DB7" w:rsidRDefault="00F9626C">
      <w:pPr>
        <w:spacing w:line="240" w:lineRule="auto"/>
        <w:jc w:val="both"/>
        <w:rPr>
          <w:sz w:val="24"/>
          <w:szCs w:val="24"/>
        </w:rPr>
      </w:pPr>
      <w:r w:rsidRPr="00B21DB7">
        <w:rPr>
          <w:sz w:val="24"/>
          <w:szCs w:val="24"/>
        </w:rPr>
        <w:t>«Консультирование может осуществляться должностным лицом контрольного (надзорного) органа по телефону, посредством видео-конференц-связи, использования мобильного приложения «Инспектор», на личном приеме либо в ходе проведения профилактического мероприятия, контрольного (надзорного) мероприятия».</w:t>
      </w:r>
    </w:p>
    <w:p w:rsidR="003D6120" w:rsidRPr="00B21DB7" w:rsidRDefault="00F9626C">
      <w:pPr>
        <w:spacing w:line="240" w:lineRule="auto"/>
        <w:jc w:val="both"/>
        <w:rPr>
          <w:sz w:val="24"/>
          <w:szCs w:val="24"/>
        </w:rPr>
      </w:pPr>
      <w:r w:rsidRPr="00B21DB7">
        <w:rPr>
          <w:sz w:val="24"/>
          <w:szCs w:val="24"/>
        </w:rPr>
        <w:tab/>
      </w:r>
      <w:r w:rsidRPr="00B21DB7">
        <w:rPr>
          <w:color w:val="ED7D31"/>
          <w:sz w:val="24"/>
          <w:szCs w:val="24"/>
        </w:rPr>
        <w:t xml:space="preserve">Пункт 3.8 </w:t>
      </w:r>
      <w:r w:rsidRPr="00B21DB7">
        <w:rPr>
          <w:sz w:val="24"/>
          <w:szCs w:val="24"/>
        </w:rPr>
        <w:t>дополнить следующим абзацем:</w:t>
      </w:r>
    </w:p>
    <w:p w:rsidR="003D6120" w:rsidRPr="00B21DB7" w:rsidRDefault="00F9626C">
      <w:pPr>
        <w:spacing w:line="240" w:lineRule="auto"/>
        <w:jc w:val="both"/>
        <w:rPr>
          <w:sz w:val="24"/>
          <w:szCs w:val="24"/>
        </w:rPr>
      </w:pPr>
      <w:r w:rsidRPr="00B21DB7">
        <w:rPr>
          <w:sz w:val="24"/>
          <w:szCs w:val="24"/>
        </w:rPr>
        <w:lastRenderedPageBreak/>
        <w:t>«О проведении обязательного профилактического визита контролируемое лицо уведомляется не позднее чем за двадцать четыре часа до его начала в порядке, предусмотренном частью 5 статьи 21 Федерального закона № 248-ФЗ»</w:t>
      </w:r>
    </w:p>
    <w:p w:rsidR="003D6120" w:rsidRPr="00B21DB7" w:rsidRDefault="00F9626C">
      <w:pPr>
        <w:spacing w:line="240" w:lineRule="auto"/>
        <w:jc w:val="both"/>
        <w:rPr>
          <w:sz w:val="24"/>
          <w:szCs w:val="24"/>
        </w:rPr>
      </w:pPr>
      <w:r w:rsidRPr="00B21DB7">
        <w:rPr>
          <w:sz w:val="24"/>
          <w:szCs w:val="24"/>
        </w:rPr>
        <w:br/>
        <w:t xml:space="preserve">2. Обнародовать настоящее решение путем размещения в сети общего доступа «Интернет» на официальном сайте сельского поселения и на информационном стенде Администрации сельского поселения </w:t>
      </w:r>
      <w:r w:rsidR="00BC3D1C" w:rsidRPr="00B21DB7">
        <w:rPr>
          <w:sz w:val="24"/>
          <w:szCs w:val="24"/>
        </w:rPr>
        <w:t xml:space="preserve">Тавларовский </w:t>
      </w:r>
      <w:r w:rsidRPr="00B21DB7">
        <w:rPr>
          <w:sz w:val="24"/>
          <w:szCs w:val="24"/>
        </w:rPr>
        <w:t xml:space="preserve">сельсовет муниципального района Буздякский район Республики Башкортостан по адресу: </w:t>
      </w:r>
      <w:r w:rsidR="00BC3D1C" w:rsidRPr="00B21DB7">
        <w:rPr>
          <w:color w:val="auto"/>
          <w:sz w:val="24"/>
          <w:szCs w:val="24"/>
        </w:rPr>
        <w:t>с. Старотавларово, ул. Центральная 21</w:t>
      </w:r>
    </w:p>
    <w:p w:rsidR="003D6120" w:rsidRPr="00B21DB7" w:rsidRDefault="00F9626C">
      <w:pPr>
        <w:pStyle w:val="ab"/>
        <w:ind w:firstLine="0"/>
        <w:rPr>
          <w:sz w:val="24"/>
          <w:szCs w:val="24"/>
        </w:rPr>
      </w:pPr>
      <w:r w:rsidRPr="00B21DB7">
        <w:rPr>
          <w:sz w:val="24"/>
          <w:szCs w:val="24"/>
        </w:rPr>
        <w:t>3. Настоящее решение вступает в силу с 01.05.2026</w:t>
      </w:r>
    </w:p>
    <w:p w:rsidR="003D6120" w:rsidRDefault="003D6120">
      <w:pPr>
        <w:pStyle w:val="ab"/>
        <w:ind w:firstLine="0"/>
        <w:rPr>
          <w:sz w:val="24"/>
          <w:szCs w:val="24"/>
        </w:rPr>
      </w:pPr>
    </w:p>
    <w:p w:rsidR="00B21DB7" w:rsidRPr="00B21DB7" w:rsidRDefault="00B21DB7">
      <w:pPr>
        <w:pStyle w:val="ab"/>
        <w:ind w:firstLine="0"/>
        <w:rPr>
          <w:sz w:val="24"/>
          <w:szCs w:val="24"/>
        </w:rPr>
      </w:pPr>
    </w:p>
    <w:p w:rsidR="00B21DB7" w:rsidRPr="00B21DB7" w:rsidRDefault="00B21DB7" w:rsidP="00B21DB7">
      <w:pPr>
        <w:pStyle w:val="ab"/>
        <w:rPr>
          <w:sz w:val="24"/>
          <w:szCs w:val="24"/>
        </w:rPr>
      </w:pPr>
      <w:r w:rsidRPr="00B21DB7">
        <w:rPr>
          <w:sz w:val="24"/>
          <w:szCs w:val="24"/>
        </w:rPr>
        <w:t>Глава сельского поселения</w:t>
      </w:r>
    </w:p>
    <w:p w:rsidR="00B21DB7" w:rsidRPr="00B21DB7" w:rsidRDefault="00B21DB7" w:rsidP="00B21DB7">
      <w:pPr>
        <w:pStyle w:val="ab"/>
        <w:rPr>
          <w:sz w:val="24"/>
          <w:szCs w:val="24"/>
        </w:rPr>
      </w:pPr>
      <w:r w:rsidRPr="00B21DB7">
        <w:rPr>
          <w:sz w:val="24"/>
          <w:szCs w:val="24"/>
        </w:rPr>
        <w:t>Тавларовский сельсовет</w:t>
      </w:r>
    </w:p>
    <w:p w:rsidR="00B21DB7" w:rsidRPr="00B21DB7" w:rsidRDefault="00B21DB7" w:rsidP="00B21DB7">
      <w:pPr>
        <w:pStyle w:val="ab"/>
        <w:rPr>
          <w:sz w:val="24"/>
          <w:szCs w:val="24"/>
        </w:rPr>
      </w:pPr>
      <w:r w:rsidRPr="00B21DB7">
        <w:rPr>
          <w:sz w:val="24"/>
          <w:szCs w:val="24"/>
        </w:rPr>
        <w:t>муниципального района</w:t>
      </w:r>
    </w:p>
    <w:p w:rsidR="00B21DB7" w:rsidRPr="00B21DB7" w:rsidRDefault="00B21DB7" w:rsidP="00B21DB7">
      <w:pPr>
        <w:pStyle w:val="ab"/>
        <w:rPr>
          <w:sz w:val="24"/>
          <w:szCs w:val="24"/>
        </w:rPr>
      </w:pPr>
      <w:r w:rsidRPr="00B21DB7">
        <w:rPr>
          <w:sz w:val="24"/>
          <w:szCs w:val="24"/>
        </w:rPr>
        <w:t xml:space="preserve">Буздякский район РБ                                                        </w:t>
      </w:r>
      <w:r>
        <w:rPr>
          <w:sz w:val="24"/>
          <w:szCs w:val="24"/>
        </w:rPr>
        <w:t xml:space="preserve">     </w:t>
      </w:r>
      <w:r w:rsidRPr="00B21DB7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</w:t>
      </w:r>
      <w:proofErr w:type="spellStart"/>
      <w:r w:rsidRPr="00B21DB7">
        <w:rPr>
          <w:sz w:val="24"/>
          <w:szCs w:val="24"/>
        </w:rPr>
        <w:t>Т.Ф.Тимерзянов</w:t>
      </w:r>
      <w:proofErr w:type="spellEnd"/>
    </w:p>
    <w:p w:rsidR="00B21DB7" w:rsidRPr="00B21DB7" w:rsidRDefault="00B21DB7" w:rsidP="00B21DB7">
      <w:pPr>
        <w:pStyle w:val="ab"/>
        <w:rPr>
          <w:sz w:val="24"/>
          <w:szCs w:val="24"/>
        </w:rPr>
      </w:pPr>
    </w:p>
    <w:p w:rsidR="003D6120" w:rsidRDefault="00B21DB7" w:rsidP="00B21DB7">
      <w:pPr>
        <w:pStyle w:val="ab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0</w:t>
      </w:r>
      <w:r w:rsidR="00087127">
        <w:rPr>
          <w:sz w:val="24"/>
          <w:szCs w:val="24"/>
        </w:rPr>
        <w:t>2</w:t>
      </w:r>
      <w:r w:rsidRPr="00B21DB7">
        <w:rPr>
          <w:sz w:val="24"/>
          <w:szCs w:val="24"/>
        </w:rPr>
        <w:t xml:space="preserve"> апреля 2026 г.</w:t>
      </w:r>
    </w:p>
    <w:p w:rsidR="00B21DB7" w:rsidRPr="00B21DB7" w:rsidRDefault="00B21DB7" w:rsidP="00B21DB7">
      <w:pPr>
        <w:pStyle w:val="ab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№ 208</w:t>
      </w:r>
    </w:p>
    <w:sectPr w:rsidR="00B21DB7" w:rsidRPr="00B21DB7" w:rsidSect="00CA1908">
      <w:headerReference w:type="default" r:id="rId8"/>
      <w:pgSz w:w="11906" w:h="16838"/>
      <w:pgMar w:top="142" w:right="567" w:bottom="1134" w:left="1276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552" w:rsidRDefault="00E72552">
      <w:pPr>
        <w:spacing w:line="240" w:lineRule="auto"/>
      </w:pPr>
      <w:r>
        <w:separator/>
      </w:r>
    </w:p>
  </w:endnote>
  <w:endnote w:type="continuationSeparator" w:id="0">
    <w:p w:rsidR="00E72552" w:rsidRDefault="00E725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552" w:rsidRDefault="00E72552">
      <w:pPr>
        <w:spacing w:line="240" w:lineRule="auto"/>
      </w:pPr>
      <w:r>
        <w:separator/>
      </w:r>
    </w:p>
  </w:footnote>
  <w:footnote w:type="continuationSeparator" w:id="0">
    <w:p w:rsidR="00E72552" w:rsidRDefault="00E7255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120" w:rsidRDefault="00F9626C">
    <w:pPr>
      <w:pStyle w:val="af0"/>
      <w:jc w:val="center"/>
    </w:pPr>
    <w:r>
      <w:fldChar w:fldCharType="begin"/>
    </w:r>
    <w:r>
      <w:instrText xml:space="preserve">PAGE </w:instrText>
    </w:r>
    <w:r>
      <w:fldChar w:fldCharType="separate"/>
    </w:r>
    <w:r w:rsidR="00CA1908">
      <w:rPr>
        <w:noProof/>
      </w:rPr>
      <w:t>2</w:t>
    </w:r>
    <w:r>
      <w:fldChar w:fldCharType="end"/>
    </w:r>
  </w:p>
  <w:p w:rsidR="003D6120" w:rsidRDefault="003D6120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552783"/>
    <w:multiLevelType w:val="multilevel"/>
    <w:tmpl w:val="10B0764E"/>
    <w:lvl w:ilvl="0">
      <w:start w:val="1"/>
      <w:numFmt w:val="decimal"/>
      <w:lvlText w:val="%1."/>
      <w:lvlJc w:val="left"/>
      <w:pPr>
        <w:widowControl/>
        <w:ind w:left="720" w:hanging="360"/>
      </w:p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36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36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360"/>
      </w:pPr>
    </w:lvl>
  </w:abstractNum>
  <w:abstractNum w:abstractNumId="1" w15:restartNumberingAfterBreak="0">
    <w:nsid w:val="7D9C0A70"/>
    <w:multiLevelType w:val="multilevel"/>
    <w:tmpl w:val="30D2779A"/>
    <w:lvl w:ilvl="0">
      <w:start w:val="1"/>
      <w:numFmt w:val="decimal"/>
      <w:lvlText w:val="%1)"/>
      <w:lvlJc w:val="left"/>
      <w:pPr>
        <w:widowControl/>
        <w:ind w:left="720" w:hanging="360"/>
      </w:pPr>
    </w:lvl>
    <w:lvl w:ilvl="1">
      <w:start w:val="1"/>
      <w:numFmt w:val="russianLower"/>
      <w:lvlText w:val="%2)"/>
      <w:lvlJc w:val="left"/>
      <w:pPr>
        <w:widowControl/>
        <w:ind w:left="1440" w:hanging="360"/>
      </w:pPr>
    </w:lvl>
    <w:lvl w:ilvl="2">
      <w:start w:val="1"/>
      <w:numFmt w:val="lowerRoman"/>
      <w:lvlText w:val="%3)"/>
      <w:lvlJc w:val="right"/>
      <w:pPr>
        <w:widowControl/>
        <w:ind w:left="2160" w:hanging="360"/>
      </w:pPr>
    </w:lvl>
    <w:lvl w:ilvl="3">
      <w:start w:val="1"/>
      <w:numFmt w:val="decimal"/>
      <w:lvlText w:val="%4)"/>
      <w:lvlJc w:val="left"/>
      <w:pPr>
        <w:widowControl/>
        <w:ind w:left="2880" w:hanging="360"/>
      </w:pPr>
    </w:lvl>
    <w:lvl w:ilvl="4">
      <w:start w:val="1"/>
      <w:numFmt w:val="russianLower"/>
      <w:lvlText w:val="%5)"/>
      <w:lvlJc w:val="left"/>
      <w:pPr>
        <w:widowControl/>
        <w:ind w:left="3600" w:hanging="360"/>
      </w:pPr>
    </w:lvl>
    <w:lvl w:ilvl="5">
      <w:start w:val="1"/>
      <w:numFmt w:val="lowerRoman"/>
      <w:lvlText w:val="%6)"/>
      <w:lvlJc w:val="right"/>
      <w:pPr>
        <w:widowControl/>
        <w:ind w:left="4320" w:hanging="36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russianLow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120"/>
    <w:rsid w:val="00087127"/>
    <w:rsid w:val="00197C12"/>
    <w:rsid w:val="002E0E06"/>
    <w:rsid w:val="003D6120"/>
    <w:rsid w:val="00462EF3"/>
    <w:rsid w:val="005872C0"/>
    <w:rsid w:val="00700019"/>
    <w:rsid w:val="00742396"/>
    <w:rsid w:val="008E51C8"/>
    <w:rsid w:val="00A32627"/>
    <w:rsid w:val="00B21DB7"/>
    <w:rsid w:val="00BA0560"/>
    <w:rsid w:val="00BC3D1C"/>
    <w:rsid w:val="00CA1908"/>
    <w:rsid w:val="00DB5A7F"/>
    <w:rsid w:val="00E72552"/>
    <w:rsid w:val="00E85119"/>
    <w:rsid w:val="00F9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6C1F80-CE87-4D95-806A-254F6AB56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8"/>
        <w:lang w:val="ru-RU" w:eastAsia="ru-RU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line="240" w:lineRule="exact"/>
      <w:jc w:val="left"/>
    </w:p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  <w:jc w:val="left"/>
    </w:pPr>
    <w:rPr>
      <w:rFonts w:ascii="XO Thames" w:hAnsi="XO Thames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No Spacing"/>
    <w:link w:val="a4"/>
    <w:pPr>
      <w:jc w:val="left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styleId="41">
    <w:name w:val="toc 4"/>
    <w:next w:val="a"/>
    <w:link w:val="42"/>
    <w:uiPriority w:val="39"/>
    <w:pPr>
      <w:ind w:left="600"/>
      <w:jc w:val="left"/>
    </w:pPr>
    <w:rPr>
      <w:rFonts w:ascii="XO Thames" w:hAnsi="XO Thames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  <w:jc w:val="left"/>
    </w:pPr>
    <w:rPr>
      <w:rFonts w:ascii="XO Thames" w:hAnsi="XO Thames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  <w:jc w:val="left"/>
    </w:pPr>
    <w:rPr>
      <w:rFonts w:ascii="XO Thames" w:hAnsi="XO Thames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5">
    <w:name w:val="В)ЦентТочн"/>
    <w:basedOn w:val="a"/>
    <w:link w:val="a6"/>
    <w:pPr>
      <w:jc w:val="center"/>
    </w:pPr>
  </w:style>
  <w:style w:type="character" w:customStyle="1" w:styleId="a6">
    <w:name w:val="В)ЦентТочн"/>
    <w:basedOn w:val="1"/>
    <w:link w:val="a5"/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line="240" w:lineRule="auto"/>
      <w:jc w:val="both"/>
    </w:pPr>
  </w:style>
  <w:style w:type="character" w:customStyle="1" w:styleId="a8">
    <w:name w:val="Нижний колонтитул Знак"/>
    <w:basedOn w:val="1"/>
    <w:link w:val="a7"/>
  </w:style>
  <w:style w:type="paragraph" w:styleId="a9">
    <w:name w:val="Balloon Text"/>
    <w:basedOn w:val="a"/>
    <w:link w:val="aa"/>
    <w:pPr>
      <w:spacing w:line="240" w:lineRule="auto"/>
    </w:pPr>
    <w:rPr>
      <w:rFonts w:ascii="Segoe UI" w:hAnsi="Segoe UI"/>
      <w:sz w:val="18"/>
    </w:rPr>
  </w:style>
  <w:style w:type="character" w:customStyle="1" w:styleId="aa">
    <w:name w:val="Текст выноски Знак"/>
    <w:basedOn w:val="1"/>
    <w:link w:val="a9"/>
    <w:rPr>
      <w:rFonts w:ascii="Segoe UI" w:hAnsi="Segoe UI"/>
      <w:sz w:val="18"/>
    </w:rPr>
  </w:style>
  <w:style w:type="paragraph" w:customStyle="1" w:styleId="12">
    <w:name w:val="Основной шрифт абзаца1"/>
  </w:style>
  <w:style w:type="paragraph" w:customStyle="1" w:styleId="ab">
    <w:name w:val="А)КрСтр"/>
    <w:basedOn w:val="a"/>
    <w:link w:val="ac"/>
    <w:pPr>
      <w:spacing w:line="240" w:lineRule="auto"/>
      <w:ind w:firstLine="709"/>
      <w:jc w:val="both"/>
    </w:pPr>
  </w:style>
  <w:style w:type="character" w:customStyle="1" w:styleId="ac">
    <w:name w:val="А)КрСтр"/>
    <w:basedOn w:val="1"/>
    <w:link w:val="ab"/>
  </w:style>
  <w:style w:type="paragraph" w:styleId="31">
    <w:name w:val="toc 3"/>
    <w:next w:val="a"/>
    <w:link w:val="32"/>
    <w:uiPriority w:val="39"/>
    <w:pPr>
      <w:ind w:left="400"/>
      <w:jc w:val="left"/>
    </w:pPr>
    <w:rPr>
      <w:rFonts w:ascii="XO Thames" w:hAnsi="XO Thames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d">
    <w:name w:val="Г)ПодпТочн"/>
    <w:basedOn w:val="a"/>
    <w:link w:val="ae"/>
    <w:pPr>
      <w:jc w:val="both"/>
    </w:pPr>
  </w:style>
  <w:style w:type="character" w:customStyle="1" w:styleId="ae">
    <w:name w:val="Г)ПодпТочн"/>
    <w:basedOn w:val="1"/>
    <w:link w:val="ad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f"/>
    <w:rPr>
      <w:color w:val="0000FF"/>
      <w:u w:val="single"/>
    </w:rPr>
  </w:style>
  <w:style w:type="character" w:styleId="af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pPr>
      <w:jc w:val="left"/>
    </w:pPr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  <w:jc w:val="left"/>
    </w:pPr>
    <w:rPr>
      <w:rFonts w:ascii="XO Thames" w:hAnsi="XO Thames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  <w:jc w:val="left"/>
    </w:pPr>
    <w:rPr>
      <w:rFonts w:ascii="XO Thames" w:hAnsi="XO Thames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  <w:jc w:val="left"/>
    </w:pPr>
    <w:rPr>
      <w:rFonts w:ascii="XO Thames" w:hAnsi="XO Thames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0">
    <w:name w:val="header"/>
    <w:basedOn w:val="a"/>
    <w:link w:val="af1"/>
    <w:pPr>
      <w:tabs>
        <w:tab w:val="center" w:pos="4677"/>
        <w:tab w:val="right" w:pos="9355"/>
      </w:tabs>
      <w:spacing w:line="240" w:lineRule="auto"/>
      <w:jc w:val="both"/>
    </w:pPr>
  </w:style>
  <w:style w:type="character" w:customStyle="1" w:styleId="af1">
    <w:name w:val="Верхний колонтитул Знак"/>
    <w:basedOn w:val="1"/>
    <w:link w:val="af0"/>
  </w:style>
  <w:style w:type="paragraph" w:styleId="af2">
    <w:name w:val="Subtitle"/>
    <w:next w:val="a"/>
    <w:link w:val="af3"/>
    <w:uiPriority w:val="11"/>
    <w:qFormat/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paragraph" w:customStyle="1" w:styleId="af4">
    <w:name w:val="Б)ШапТочн"/>
    <w:basedOn w:val="a"/>
    <w:link w:val="af5"/>
    <w:pPr>
      <w:ind w:left="4820"/>
      <w:jc w:val="both"/>
    </w:pPr>
  </w:style>
  <w:style w:type="character" w:customStyle="1" w:styleId="af5">
    <w:name w:val="Б)ШапТочн"/>
    <w:basedOn w:val="1"/>
    <w:link w:val="af4"/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Название Знак"/>
    <w:link w:val="af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8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1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550</Words>
  <Characters>3139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КАРАР                                                              РЕШЕНИЕ</vt:lpstr>
    </vt:vector>
  </TitlesOfParts>
  <Company/>
  <LinksUpToDate>false</LinksUpToDate>
  <CharactersWithSpaces>3682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16</cp:revision>
  <cp:lastPrinted>2026-04-03T10:05:00Z</cp:lastPrinted>
  <dcterms:created xsi:type="dcterms:W3CDTF">2026-03-30T04:25:00Z</dcterms:created>
  <dcterms:modified xsi:type="dcterms:W3CDTF">2026-04-03T10:05:00Z</dcterms:modified>
</cp:coreProperties>
</file>