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12" w:type="dxa"/>
        <w:tblLayout w:type="fixed"/>
        <w:tblLook w:val="00A0" w:firstRow="1" w:lastRow="0" w:firstColumn="1" w:lastColumn="0" w:noHBand="0" w:noVBand="0"/>
      </w:tblPr>
      <w:tblGrid>
        <w:gridCol w:w="3820"/>
        <w:gridCol w:w="1620"/>
        <w:gridCol w:w="4500"/>
      </w:tblGrid>
      <w:tr w:rsidR="003273EC" w:rsidTr="00B22C3B">
        <w:tc>
          <w:tcPr>
            <w:tcW w:w="3820" w:type="dxa"/>
          </w:tcPr>
          <w:p w:rsidR="003273EC" w:rsidRDefault="003273EC">
            <w:pPr>
              <w:spacing w:after="0" w:line="240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bCs/>
                <w:snapToGrid w:val="0"/>
                <w:sz w:val="28"/>
                <w:szCs w:val="28"/>
                <w:lang w:eastAsia="ru-RU"/>
              </w:rPr>
              <w:t>Баш</w:t>
            </w:r>
            <w:r>
              <w:rPr>
                <w:bCs/>
                <w:snapToGrid w:val="0"/>
                <w:sz w:val="28"/>
                <w:szCs w:val="28"/>
                <w:lang w:val="be-BY" w:eastAsia="ru-RU"/>
              </w:rPr>
              <w:t>ҡ</w:t>
            </w:r>
            <w:r>
              <w:rPr>
                <w:bCs/>
                <w:snapToGrid w:val="0"/>
                <w:sz w:val="28"/>
                <w:szCs w:val="28"/>
                <w:lang w:eastAsia="ru-RU"/>
              </w:rPr>
              <w:t>ортостан Республика</w:t>
            </w:r>
            <w:r>
              <w:rPr>
                <w:bCs/>
                <w:snapToGrid w:val="0"/>
                <w:sz w:val="28"/>
                <w:szCs w:val="28"/>
                <w:lang w:val="en-US" w:eastAsia="ru-RU"/>
              </w:rPr>
              <w:t>h</w:t>
            </w:r>
            <w:r>
              <w:rPr>
                <w:bCs/>
                <w:snapToGrid w:val="0"/>
                <w:sz w:val="28"/>
                <w:szCs w:val="28"/>
                <w:lang w:eastAsia="ru-RU"/>
              </w:rPr>
              <w:t>ы</w:t>
            </w:r>
          </w:p>
          <w:p w:rsidR="003273EC" w:rsidRDefault="003273EC">
            <w:pPr>
              <w:spacing w:after="0" w:line="240" w:lineRule="auto"/>
              <w:rPr>
                <w:bCs/>
                <w:snapToGrid w:val="0"/>
                <w:sz w:val="28"/>
                <w:szCs w:val="28"/>
                <w:lang w:eastAsia="ru-RU"/>
              </w:rPr>
            </w:pPr>
            <w:r>
              <w:rPr>
                <w:bCs/>
                <w:snapToGrid w:val="0"/>
                <w:sz w:val="28"/>
                <w:szCs w:val="28"/>
                <w:lang w:eastAsia="ru-RU"/>
              </w:rPr>
              <w:t xml:space="preserve"> Бузд</w:t>
            </w:r>
            <w:r>
              <w:rPr>
                <w:bCs/>
                <w:sz w:val="28"/>
                <w:szCs w:val="28"/>
                <w:lang w:eastAsia="ru-RU"/>
              </w:rPr>
              <w:t>ə</w:t>
            </w:r>
            <w:r>
              <w:rPr>
                <w:bCs/>
                <w:snapToGrid w:val="0"/>
                <w:sz w:val="28"/>
                <w:szCs w:val="28"/>
                <w:lang w:eastAsia="ru-RU"/>
              </w:rPr>
              <w:t xml:space="preserve">к районы  муниципаль районының   </w:t>
            </w:r>
            <w:r>
              <w:rPr>
                <w:bCs/>
                <w:snapToGrid w:val="0"/>
                <w:sz w:val="28"/>
                <w:szCs w:val="28"/>
                <w:lang w:val="be-BY" w:eastAsia="ru-RU"/>
              </w:rPr>
              <w:t>Таулар ауыл советы</w:t>
            </w:r>
            <w:r>
              <w:rPr>
                <w:bCs/>
                <w:snapToGrid w:val="0"/>
                <w:sz w:val="28"/>
                <w:szCs w:val="28"/>
                <w:lang w:eastAsia="ru-RU"/>
              </w:rPr>
              <w:t xml:space="preserve">  </w:t>
            </w:r>
            <w:r>
              <w:rPr>
                <w:bCs/>
                <w:snapToGrid w:val="0"/>
                <w:sz w:val="28"/>
                <w:szCs w:val="28"/>
                <w:lang w:val="be-BY" w:eastAsia="ru-RU"/>
              </w:rPr>
              <w:t xml:space="preserve">ауыл  биләмәһе </w:t>
            </w:r>
          </w:p>
          <w:p w:rsidR="003273EC" w:rsidRDefault="003273EC">
            <w:pPr>
              <w:spacing w:after="0" w:line="240" w:lineRule="auto"/>
              <w:jc w:val="center"/>
              <w:rPr>
                <w:bCs/>
                <w:snapToGrid w:val="0"/>
                <w:sz w:val="28"/>
                <w:szCs w:val="28"/>
                <w:lang w:val="be-BY" w:eastAsia="ru-RU"/>
              </w:rPr>
            </w:pPr>
            <w:r>
              <w:rPr>
                <w:bCs/>
                <w:snapToGrid w:val="0"/>
                <w:sz w:val="28"/>
                <w:szCs w:val="28"/>
                <w:lang w:val="be-BY" w:eastAsia="ru-RU"/>
              </w:rPr>
              <w:t>Советы</w:t>
            </w:r>
          </w:p>
          <w:p w:rsidR="003273EC" w:rsidRDefault="003273EC">
            <w:pPr>
              <w:autoSpaceDN w:val="0"/>
              <w:spacing w:after="0" w:line="240" w:lineRule="auto"/>
              <w:jc w:val="center"/>
              <w:rPr>
                <w:snapToGrid w:val="0"/>
                <w:sz w:val="24"/>
                <w:szCs w:val="24"/>
                <w:lang w:val="be-BY" w:eastAsia="ru-RU"/>
              </w:rPr>
            </w:pPr>
            <w:r>
              <w:rPr>
                <w:snapToGrid w:val="0"/>
                <w:sz w:val="24"/>
                <w:szCs w:val="24"/>
                <w:lang w:val="be-BY" w:eastAsia="ru-RU"/>
              </w:rPr>
              <w:t>У</w:t>
            </w:r>
            <w:r>
              <w:rPr>
                <w:rFonts w:eastAsia="MS Mincho"/>
                <w:snapToGrid w:val="0"/>
                <w:sz w:val="24"/>
                <w:szCs w:val="24"/>
                <w:lang w:val="be-BY" w:eastAsia="ru-RU"/>
              </w:rPr>
              <w:t>ҙәк</w:t>
            </w:r>
            <w:r>
              <w:rPr>
                <w:snapToGrid w:val="0"/>
                <w:sz w:val="24"/>
                <w:szCs w:val="24"/>
                <w:lang w:val="be-BY" w:eastAsia="ru-RU"/>
              </w:rPr>
              <w:t xml:space="preserve"> урамы, 21 й. , Иске Таулар ауылы, Бүздәк районы, Башҡортостан Республикаһы, 452724</w:t>
            </w:r>
          </w:p>
        </w:tc>
        <w:tc>
          <w:tcPr>
            <w:tcW w:w="1620" w:type="dxa"/>
          </w:tcPr>
          <w:p w:rsidR="003273EC" w:rsidRDefault="00A97C05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00100" cy="990600"/>
                  <wp:effectExtent l="0" t="0" r="0" b="0"/>
                  <wp:docPr id="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73EC" w:rsidRDefault="003273EC">
            <w:pPr>
              <w:autoSpaceDN w:val="0"/>
              <w:snapToGrid w:val="0"/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4500" w:type="dxa"/>
          </w:tcPr>
          <w:p w:rsidR="003273EC" w:rsidRDefault="003273EC">
            <w:pPr>
              <w:snapToGrid w:val="0"/>
              <w:spacing w:after="0"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Совет</w:t>
            </w:r>
          </w:p>
          <w:p w:rsidR="003273EC" w:rsidRDefault="003273EC">
            <w:pPr>
              <w:snapToGrid w:val="0"/>
              <w:spacing w:after="0"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сельского поселения</w:t>
            </w:r>
          </w:p>
          <w:p w:rsidR="003273EC" w:rsidRDefault="003273EC">
            <w:pPr>
              <w:snapToGrid w:val="0"/>
              <w:spacing w:after="0"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Тавларовский сельсовет</w:t>
            </w:r>
          </w:p>
          <w:p w:rsidR="003273EC" w:rsidRDefault="003273EC">
            <w:pPr>
              <w:snapToGrid w:val="0"/>
              <w:spacing w:after="0"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муниципального района</w:t>
            </w:r>
          </w:p>
          <w:p w:rsidR="003273EC" w:rsidRDefault="003273EC">
            <w:pPr>
              <w:snapToGrid w:val="0"/>
              <w:spacing w:after="0"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Буздякский район</w:t>
            </w:r>
          </w:p>
          <w:p w:rsidR="003273EC" w:rsidRDefault="003273EC">
            <w:pPr>
              <w:snapToGrid w:val="0"/>
              <w:spacing w:after="0"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Республики Башкортостан</w:t>
            </w:r>
          </w:p>
          <w:p w:rsidR="003273EC" w:rsidRDefault="003273EC">
            <w:pPr>
              <w:autoSpaceDN w:val="0"/>
              <w:snapToGrid w:val="0"/>
              <w:spacing w:after="0" w:line="240" w:lineRule="auto"/>
              <w:jc w:val="center"/>
              <w:rPr>
                <w:sz w:val="24"/>
                <w:szCs w:val="24"/>
                <w:lang w:val="be-BY" w:eastAsia="ru-RU"/>
              </w:rPr>
            </w:pPr>
            <w:r>
              <w:rPr>
                <w:sz w:val="24"/>
                <w:szCs w:val="24"/>
                <w:lang w:val="be-BY" w:eastAsia="ru-RU"/>
              </w:rPr>
              <w:t>Центральная ул., д.  21, с. Старотавларово, Буздякский район, Республика Башкортостан, 452724</w:t>
            </w:r>
          </w:p>
        </w:tc>
      </w:tr>
      <w:tr w:rsidR="003273EC" w:rsidRPr="00A97C05" w:rsidTr="00B22C3B">
        <w:tc>
          <w:tcPr>
            <w:tcW w:w="9940" w:type="dxa"/>
            <w:gridSpan w:val="3"/>
          </w:tcPr>
          <w:p w:rsidR="003273EC" w:rsidRDefault="003273EC">
            <w:pPr>
              <w:autoSpaceDN w:val="0"/>
              <w:spacing w:after="0" w:line="240" w:lineRule="auto"/>
              <w:rPr>
                <w:snapToGrid w:val="0"/>
                <w:sz w:val="28"/>
                <w:szCs w:val="28"/>
                <w:lang w:val="en-US" w:eastAsia="ru-RU"/>
              </w:rPr>
            </w:pPr>
            <w:r>
              <w:rPr>
                <w:snapToGrid w:val="0"/>
                <w:sz w:val="28"/>
                <w:szCs w:val="28"/>
                <w:lang w:eastAsia="ru-RU"/>
              </w:rPr>
              <w:t xml:space="preserve"> </w:t>
            </w:r>
            <w:r>
              <w:rPr>
                <w:snapToGrid w:val="0"/>
                <w:sz w:val="28"/>
                <w:szCs w:val="28"/>
                <w:lang w:val="be-BY" w:eastAsia="ru-RU"/>
              </w:rPr>
              <w:t xml:space="preserve">тел. (34773) 2-74-36, 2-70-36                               </w:t>
            </w:r>
            <w:r>
              <w:rPr>
                <w:snapToGrid w:val="0"/>
                <w:sz w:val="28"/>
                <w:szCs w:val="28"/>
                <w:lang w:val="en-US" w:eastAsia="ru-RU"/>
              </w:rPr>
              <w:t>e-mail: taular-selsovet@mail.ru</w:t>
            </w:r>
          </w:p>
        </w:tc>
      </w:tr>
    </w:tbl>
    <w:p w:rsidR="003273EC" w:rsidRDefault="003273EC" w:rsidP="00B22C3B">
      <w:pPr>
        <w:spacing w:after="0" w:line="240" w:lineRule="auto"/>
        <w:rPr>
          <w:lang w:val="en-US"/>
        </w:rPr>
      </w:pPr>
      <w:r>
        <w:rPr>
          <w:lang w:val="en-US"/>
        </w:rPr>
        <w:t xml:space="preserve">                                </w:t>
      </w:r>
    </w:p>
    <w:tbl>
      <w:tblPr>
        <w:tblW w:w="9900" w:type="dxa"/>
        <w:tblInd w:w="-72" w:type="dxa"/>
        <w:tblLook w:val="01E0" w:firstRow="1" w:lastRow="1" w:firstColumn="1" w:lastColumn="1" w:noHBand="0" w:noVBand="0"/>
      </w:tblPr>
      <w:tblGrid>
        <w:gridCol w:w="3780"/>
        <w:gridCol w:w="1620"/>
        <w:gridCol w:w="4500"/>
      </w:tblGrid>
      <w:tr w:rsidR="003273EC" w:rsidTr="00B22C3B">
        <w:tc>
          <w:tcPr>
            <w:tcW w:w="3780" w:type="dxa"/>
          </w:tcPr>
          <w:p w:rsidR="003273EC" w:rsidRDefault="003273E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 xml:space="preserve">          </w:t>
            </w:r>
            <w:r w:rsidRPr="000E265A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 xml:space="preserve">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 xml:space="preserve"> 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ҠАРАР</w:t>
            </w:r>
          </w:p>
          <w:p w:rsidR="003273EC" w:rsidRDefault="003273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6 апрель 2023 й.</w:t>
            </w:r>
          </w:p>
        </w:tc>
        <w:tc>
          <w:tcPr>
            <w:tcW w:w="1620" w:type="dxa"/>
          </w:tcPr>
          <w:p w:rsidR="003273EC" w:rsidRDefault="003273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 203</w:t>
            </w:r>
          </w:p>
        </w:tc>
        <w:tc>
          <w:tcPr>
            <w:tcW w:w="4500" w:type="dxa"/>
          </w:tcPr>
          <w:p w:rsidR="003273EC" w:rsidRDefault="003273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РЕШЕНИЕ</w:t>
            </w:r>
          </w:p>
          <w:p w:rsidR="003273EC" w:rsidRDefault="003273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6 апрель 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b/>
                  <w:sz w:val="28"/>
                  <w:szCs w:val="28"/>
                  <w:lang w:eastAsia="ru-RU"/>
                </w:rPr>
                <w:t>2023 г</w:t>
              </w:r>
            </w:smartTag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p w:rsidR="003273EC" w:rsidRDefault="003273EC" w:rsidP="007E372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273EC" w:rsidRDefault="003273EC" w:rsidP="007E372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4012A2">
        <w:rPr>
          <w:rFonts w:ascii="Times New Roman" w:hAnsi="Times New Roman"/>
          <w:sz w:val="28"/>
          <w:szCs w:val="28"/>
        </w:rPr>
        <w:t>О внесении изменений</w:t>
      </w:r>
      <w:r>
        <w:rPr>
          <w:rFonts w:ascii="Times New Roman" w:hAnsi="Times New Roman"/>
          <w:sz w:val="28"/>
          <w:szCs w:val="28"/>
        </w:rPr>
        <w:t xml:space="preserve"> и дополнений</w:t>
      </w:r>
      <w:r w:rsidRPr="004012A2">
        <w:rPr>
          <w:rFonts w:ascii="Times New Roman" w:hAnsi="Times New Roman"/>
          <w:sz w:val="28"/>
          <w:szCs w:val="28"/>
        </w:rPr>
        <w:t xml:space="preserve"> в Устав </w:t>
      </w:r>
    </w:p>
    <w:p w:rsidR="003273EC" w:rsidRDefault="003273EC" w:rsidP="007E372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Тавларовский сельсовет</w:t>
      </w:r>
    </w:p>
    <w:p w:rsidR="003273EC" w:rsidRDefault="003273EC" w:rsidP="007E372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Буздякский район </w:t>
      </w:r>
    </w:p>
    <w:p w:rsidR="003273EC" w:rsidRPr="004012A2" w:rsidRDefault="003273EC" w:rsidP="007E372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4012A2">
        <w:rPr>
          <w:rFonts w:ascii="Times New Roman" w:hAnsi="Times New Roman"/>
          <w:sz w:val="28"/>
          <w:szCs w:val="28"/>
        </w:rPr>
        <w:t>Республики Башкортостан</w:t>
      </w:r>
    </w:p>
    <w:p w:rsidR="003273EC" w:rsidRPr="004012A2" w:rsidRDefault="003273EC" w:rsidP="006F2B0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273EC" w:rsidRPr="004012A2" w:rsidRDefault="003273EC" w:rsidP="006F2B0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273EC" w:rsidRDefault="003273EC" w:rsidP="006F2B0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сельского поселения Тавларовский сельсовет муниципального района Буздякский район</w:t>
      </w:r>
      <w:r w:rsidRPr="004012A2">
        <w:rPr>
          <w:rFonts w:ascii="Times New Roman" w:hAnsi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273EC" w:rsidRPr="004012A2" w:rsidRDefault="003273EC" w:rsidP="006F2B0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</w:t>
      </w:r>
      <w:r w:rsidRPr="004012A2">
        <w:rPr>
          <w:rFonts w:ascii="Times New Roman" w:hAnsi="Times New Roman"/>
          <w:sz w:val="28"/>
          <w:szCs w:val="28"/>
        </w:rPr>
        <w:t>: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</w:t>
      </w:r>
      <w:hyperlink r:id="rId7" w:history="1">
        <w:r w:rsidRPr="00311CED">
          <w:rPr>
            <w:rFonts w:ascii="Times New Roman" w:hAnsi="Times New Roman"/>
            <w:color w:val="000000"/>
            <w:sz w:val="28"/>
            <w:szCs w:val="28"/>
          </w:rPr>
          <w:t>Устав</w:t>
        </w:r>
      </w:hyperlink>
      <w:r w:rsidRPr="00311CE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Тавларовский сельсовет муниципального района Буздякский район Республики Башкортостан следующие изменения и дополнения :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</w:t>
      </w:r>
      <w:r w:rsidRPr="008E1AF0">
        <w:rPr>
          <w:rFonts w:ascii="Times New Roman" w:hAnsi="Times New Roman"/>
          <w:sz w:val="28"/>
          <w:szCs w:val="28"/>
        </w:rPr>
        <w:t xml:space="preserve">пункте </w:t>
      </w:r>
      <w:r>
        <w:rPr>
          <w:rFonts w:ascii="Times New Roman" w:hAnsi="Times New Roman"/>
          <w:sz w:val="28"/>
          <w:szCs w:val="28"/>
        </w:rPr>
        <w:t>38</w:t>
      </w:r>
      <w:r w:rsidRPr="008E1AF0">
        <w:rPr>
          <w:rFonts w:ascii="Times New Roman" w:hAnsi="Times New Roman"/>
          <w:sz w:val="28"/>
          <w:szCs w:val="28"/>
        </w:rPr>
        <w:t xml:space="preserve"> части 1 статьи </w:t>
      </w:r>
      <w:r>
        <w:rPr>
          <w:rFonts w:ascii="Times New Roman" w:hAnsi="Times New Roman"/>
          <w:sz w:val="28"/>
          <w:szCs w:val="28"/>
        </w:rPr>
        <w:t>3</w:t>
      </w:r>
      <w:r w:rsidRPr="008E1AF0">
        <w:rPr>
          <w:rFonts w:ascii="Times New Roman" w:hAnsi="Times New Roman"/>
          <w:i/>
          <w:sz w:val="28"/>
          <w:szCs w:val="28"/>
        </w:rPr>
        <w:t xml:space="preserve"> «</w:t>
      </w:r>
      <w:r w:rsidRPr="00B260A0">
        <w:rPr>
          <w:rFonts w:ascii="Times New Roman" w:hAnsi="Times New Roman"/>
          <w:i/>
          <w:sz w:val="28"/>
          <w:szCs w:val="28"/>
        </w:rPr>
        <w:t>Вопросы местного значения»</w:t>
      </w:r>
      <w:r>
        <w:rPr>
          <w:rFonts w:ascii="Times New Roman" w:hAnsi="Times New Roman"/>
          <w:sz w:val="28"/>
          <w:szCs w:val="28"/>
        </w:rPr>
        <w:t xml:space="preserve"> слова 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91505D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В </w:t>
      </w:r>
      <w:r w:rsidRPr="008E1AF0">
        <w:rPr>
          <w:rFonts w:ascii="Times New Roman" w:hAnsi="Times New Roman"/>
          <w:sz w:val="28"/>
          <w:szCs w:val="28"/>
        </w:rPr>
        <w:t xml:space="preserve">статье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B260A0">
        <w:rPr>
          <w:rFonts w:ascii="Times New Roman" w:hAnsi="Times New Roman"/>
          <w:i/>
          <w:sz w:val="28"/>
          <w:szCs w:val="28"/>
        </w:rPr>
        <w:t>«Местный референдум»</w:t>
      </w:r>
      <w:r>
        <w:rPr>
          <w:rFonts w:ascii="Times New Roman" w:hAnsi="Times New Roman"/>
          <w:sz w:val="28"/>
          <w:szCs w:val="28"/>
        </w:rPr>
        <w:t>: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1.2.1. часть 2 изложить в следующей редакции: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>
        <w:rPr>
          <w:rFonts w:ascii="Times New Roman" w:hAnsi="Times New Roman"/>
          <w:sz w:val="28"/>
          <w:szCs w:val="28"/>
        </w:rPr>
        <w:br/>
        <w:t>в органы местного самоуправления, местного референдума.»;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1.2.2. в части 5: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абзаце первом слова «избирательную комиссию сельского поселения» заменить словами 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абзаце четвертом слова «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избирательную комиссию </w:t>
      </w:r>
      <w:r>
        <w:rPr>
          <w:rFonts w:ascii="Times New Roman" w:hAnsi="Times New Roman"/>
          <w:sz w:val="28"/>
          <w:szCs w:val="28"/>
        </w:rPr>
        <w:t>сельского поселения» заменить словами «</w:t>
      </w:r>
      <w:r w:rsidRPr="0091505D">
        <w:rPr>
          <w:rFonts w:ascii="Times New Roman" w:hAnsi="Times New Roman"/>
          <w:color w:val="000000"/>
          <w:sz w:val="28"/>
          <w:szCs w:val="28"/>
        </w:rPr>
        <w:t>избирательную комиссию</w:t>
      </w:r>
      <w:r>
        <w:rPr>
          <w:rFonts w:ascii="Times New Roman" w:hAnsi="Times New Roman"/>
          <w:sz w:val="28"/>
          <w:szCs w:val="28"/>
        </w:rPr>
        <w:t>, организующую подготовку и проведение выборов в органы</w:t>
      </w:r>
      <w:r w:rsidRPr="005859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местного самоуправления, местного референдума»;</w:t>
      </w:r>
    </w:p>
    <w:p w:rsidR="003273EC" w:rsidRPr="0091505D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505D">
        <w:rPr>
          <w:rFonts w:ascii="Times New Roman" w:hAnsi="Times New Roman"/>
          <w:color w:val="000000"/>
          <w:sz w:val="28"/>
          <w:szCs w:val="28"/>
        </w:rPr>
        <w:t xml:space="preserve">в абзаце седьмом слова «Комиссия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91505D">
        <w:rPr>
          <w:rFonts w:ascii="Times New Roman" w:hAnsi="Times New Roman"/>
          <w:color w:val="000000"/>
          <w:sz w:val="28"/>
          <w:szCs w:val="28"/>
        </w:rPr>
        <w:br/>
        <w:t>и проведение выборов в органы местного самоуправления, местн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референдум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1505D">
        <w:rPr>
          <w:rFonts w:ascii="Times New Roman" w:hAnsi="Times New Roman"/>
          <w:color w:val="000000"/>
          <w:sz w:val="28"/>
          <w:szCs w:val="28"/>
        </w:rPr>
        <w:t>,»;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1.3. В абзаце третьем части 3 </w:t>
      </w:r>
      <w:r w:rsidRPr="008E1AF0">
        <w:rPr>
          <w:rFonts w:ascii="Times New Roman" w:hAnsi="Times New Roman"/>
          <w:sz w:val="28"/>
          <w:szCs w:val="28"/>
        </w:rPr>
        <w:t xml:space="preserve">статьи </w:t>
      </w:r>
      <w:r>
        <w:rPr>
          <w:rFonts w:ascii="Times New Roman" w:hAnsi="Times New Roman"/>
          <w:sz w:val="28"/>
          <w:szCs w:val="28"/>
        </w:rPr>
        <w:t>7</w:t>
      </w:r>
      <w:r w:rsidRPr="008E1AF0">
        <w:rPr>
          <w:rFonts w:ascii="Times New Roman" w:hAnsi="Times New Roman"/>
          <w:i/>
          <w:sz w:val="28"/>
          <w:szCs w:val="28"/>
        </w:rPr>
        <w:t xml:space="preserve"> «Муниципальные выборы»</w:t>
      </w:r>
      <w:r>
        <w:rPr>
          <w:rFonts w:ascii="Times New Roman" w:hAnsi="Times New Roman"/>
          <w:sz w:val="28"/>
          <w:szCs w:val="28"/>
        </w:rPr>
        <w:t xml:space="preserve"> слова «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избирательной комиссией </w:t>
      </w:r>
      <w:r>
        <w:rPr>
          <w:rFonts w:ascii="Times New Roman" w:hAnsi="Times New Roman"/>
          <w:sz w:val="28"/>
          <w:szCs w:val="28"/>
        </w:rPr>
        <w:t>сельского поселения» заменить словами «</w:t>
      </w:r>
      <w:r w:rsidRPr="0091505D">
        <w:rPr>
          <w:rFonts w:ascii="Times New Roman" w:hAnsi="Times New Roman"/>
          <w:color w:val="000000"/>
          <w:sz w:val="28"/>
          <w:szCs w:val="28"/>
        </w:rPr>
        <w:t>избирательной комиссией</w:t>
      </w:r>
      <w:r>
        <w:rPr>
          <w:rFonts w:ascii="Times New Roman" w:hAnsi="Times New Roman"/>
          <w:sz w:val="28"/>
          <w:szCs w:val="28"/>
        </w:rPr>
        <w:t>, организующ</w:t>
      </w:r>
      <w:r w:rsidRPr="0091505D">
        <w:rPr>
          <w:rFonts w:ascii="Times New Roman" w:hAnsi="Times New Roman"/>
          <w:color w:val="000000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подготовку и проведение выборов в органы</w:t>
      </w:r>
      <w:r w:rsidRPr="005859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местного самоуправления, местного референдума,»;</w:t>
      </w:r>
    </w:p>
    <w:p w:rsidR="003273EC" w:rsidRPr="0091505D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Pr="0091505D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Pr="0091505D">
        <w:rPr>
          <w:rFonts w:ascii="Times New Roman" w:hAnsi="Times New Roman"/>
          <w:color w:val="000000"/>
          <w:sz w:val="28"/>
          <w:szCs w:val="28"/>
        </w:rPr>
        <w:t>татью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«Органы местного самоуправления» 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дополнить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91505D">
        <w:rPr>
          <w:rFonts w:ascii="Times New Roman" w:hAnsi="Times New Roman"/>
          <w:color w:val="000000"/>
          <w:sz w:val="28"/>
          <w:szCs w:val="28"/>
        </w:rPr>
        <w:t>частью 6 следующего содержания:</w:t>
      </w:r>
    </w:p>
    <w:p w:rsidR="003273EC" w:rsidRPr="0091505D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1505D">
        <w:rPr>
          <w:rFonts w:ascii="Times New Roman" w:hAnsi="Times New Roman"/>
          <w:color w:val="000000"/>
          <w:sz w:val="28"/>
          <w:szCs w:val="28"/>
        </w:rPr>
        <w:t>«</w:t>
      </w:r>
      <w:r w:rsidRPr="0091505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власти, иными государственными органами для наиболее эффективного решения задач в интересах населения, проживающего на территории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91505D">
        <w:rPr>
          <w:rFonts w:ascii="Times New Roman" w:hAnsi="Times New Roman"/>
          <w:color w:val="000000"/>
          <w:sz w:val="28"/>
          <w:szCs w:val="28"/>
          <w:lang w:eastAsia="ru-RU"/>
        </w:rPr>
        <w:t>.»;</w:t>
      </w:r>
    </w:p>
    <w:p w:rsidR="003273EC" w:rsidRPr="0066666D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Статью 21 </w:t>
      </w:r>
      <w:r>
        <w:rPr>
          <w:rFonts w:ascii="Times New Roman" w:hAnsi="Times New Roman"/>
          <w:i/>
          <w:sz w:val="28"/>
          <w:szCs w:val="28"/>
        </w:rPr>
        <w:t>«Избирательная комиссия сельского</w:t>
      </w:r>
      <w:r w:rsidRPr="00A00687">
        <w:rPr>
          <w:rFonts w:ascii="Times New Roman" w:hAnsi="Times New Roman"/>
          <w:i/>
          <w:sz w:val="28"/>
          <w:szCs w:val="28"/>
        </w:rPr>
        <w:t xml:space="preserve"> поселения</w:t>
      </w:r>
      <w:r>
        <w:rPr>
          <w:rFonts w:ascii="Times New Roman" w:hAnsi="Times New Roman"/>
          <w:i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признать утратившей силу;</w:t>
      </w:r>
    </w:p>
    <w:p w:rsidR="003273EC" w:rsidRPr="00404227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1.6.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статье 57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«Назначение голосования по вопросу об отзыве депутата Совета» </w:t>
      </w:r>
      <w:r>
        <w:rPr>
          <w:rFonts w:ascii="Times New Roman" w:hAnsi="Times New Roman"/>
          <w:color w:val="000000"/>
          <w:sz w:val="28"/>
          <w:szCs w:val="28"/>
        </w:rPr>
        <w:t xml:space="preserve">слова «избирательная комиссия сельского поселения» </w:t>
      </w:r>
      <w:r>
        <w:rPr>
          <w:rFonts w:ascii="Times New Roman" w:hAnsi="Times New Roman"/>
          <w:color w:val="000000"/>
          <w:sz w:val="28"/>
          <w:szCs w:val="28"/>
        </w:rPr>
        <w:br/>
        <w:t>в соответствующем падеже заменить словами</w:t>
      </w:r>
      <w:r w:rsidRPr="0040658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«и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збирательная комиссия,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/>
          <w:color w:val="000000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референдум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1505D">
        <w:rPr>
          <w:rFonts w:ascii="Times New Roman" w:hAnsi="Times New Roman"/>
          <w:color w:val="000000"/>
          <w:sz w:val="28"/>
          <w:szCs w:val="28"/>
        </w:rPr>
        <w:t>,»</w:t>
      </w:r>
      <w:r w:rsidRPr="007A403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 соответствующем падеже</w:t>
      </w:r>
      <w:r w:rsidRPr="0091505D">
        <w:rPr>
          <w:rFonts w:ascii="Times New Roman" w:hAnsi="Times New Roman"/>
          <w:color w:val="000000"/>
          <w:sz w:val="28"/>
          <w:szCs w:val="28"/>
        </w:rPr>
        <w:t>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1.7. В абзаце первом статьи 58 </w:t>
      </w:r>
      <w:r>
        <w:rPr>
          <w:rFonts w:ascii="Times New Roman" w:hAnsi="Times New Roman"/>
          <w:i/>
          <w:color w:val="000000"/>
          <w:sz w:val="28"/>
          <w:szCs w:val="28"/>
        </w:rPr>
        <w:t>«Агитация «за» или «против» отзыва депутата Совета»</w:t>
      </w:r>
      <w:r>
        <w:rPr>
          <w:rFonts w:ascii="Times New Roman" w:hAnsi="Times New Roman"/>
          <w:color w:val="000000"/>
          <w:sz w:val="28"/>
          <w:szCs w:val="28"/>
        </w:rPr>
        <w:t xml:space="preserve"> слова «соответствующей избирательной комиссией» заменить словами «и</w:t>
      </w:r>
      <w:r w:rsidRPr="0091505D">
        <w:rPr>
          <w:rFonts w:ascii="Times New Roman" w:hAnsi="Times New Roman"/>
          <w:color w:val="000000"/>
          <w:sz w:val="28"/>
          <w:szCs w:val="28"/>
        </w:rPr>
        <w:t>збирательн</w:t>
      </w:r>
      <w:r>
        <w:rPr>
          <w:rFonts w:ascii="Times New Roman" w:hAnsi="Times New Roman"/>
          <w:color w:val="000000"/>
          <w:sz w:val="28"/>
          <w:szCs w:val="28"/>
        </w:rPr>
        <w:t>ой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комисси</w:t>
      </w:r>
      <w:r>
        <w:rPr>
          <w:rFonts w:ascii="Times New Roman" w:hAnsi="Times New Roman"/>
          <w:color w:val="000000"/>
          <w:sz w:val="28"/>
          <w:szCs w:val="28"/>
        </w:rPr>
        <w:t>ей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организующей подготовку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91505D">
        <w:rPr>
          <w:rFonts w:ascii="Times New Roman" w:hAnsi="Times New Roman"/>
          <w:color w:val="000000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референдум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1505D">
        <w:rPr>
          <w:rFonts w:ascii="Times New Roman" w:hAnsi="Times New Roman"/>
          <w:color w:val="000000"/>
          <w:sz w:val="28"/>
          <w:szCs w:val="28"/>
        </w:rPr>
        <w:t>,»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1.8. В абзаце первом статьи 59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«Комиссии и участки для проведения голосования» </w:t>
      </w:r>
      <w:r>
        <w:rPr>
          <w:rFonts w:ascii="Times New Roman" w:hAnsi="Times New Roman"/>
          <w:color w:val="000000"/>
          <w:sz w:val="28"/>
          <w:szCs w:val="28"/>
        </w:rPr>
        <w:t xml:space="preserve"> слова  «избирательную комиссию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>» заменить словами «и</w:t>
      </w:r>
      <w:r w:rsidRPr="0091505D">
        <w:rPr>
          <w:rFonts w:ascii="Times New Roman" w:hAnsi="Times New Roman"/>
          <w:color w:val="000000"/>
          <w:sz w:val="28"/>
          <w:szCs w:val="28"/>
        </w:rPr>
        <w:t>збирательн</w:t>
      </w:r>
      <w:r>
        <w:rPr>
          <w:rFonts w:ascii="Times New Roman" w:hAnsi="Times New Roman"/>
          <w:color w:val="000000"/>
          <w:sz w:val="28"/>
          <w:szCs w:val="28"/>
        </w:rPr>
        <w:t>ую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комисси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организующую подготовку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91505D">
        <w:rPr>
          <w:rFonts w:ascii="Times New Roman" w:hAnsi="Times New Roman"/>
          <w:color w:val="000000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референдум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1505D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1.9. В статье 61 </w:t>
      </w:r>
      <w:r>
        <w:rPr>
          <w:rFonts w:ascii="Times New Roman" w:hAnsi="Times New Roman"/>
          <w:i/>
          <w:color w:val="000000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1.9.1. в абзаце пятом слова «соответствующую избирательную комиссию» заменить словами «и</w:t>
      </w:r>
      <w:r w:rsidRPr="0091505D">
        <w:rPr>
          <w:rFonts w:ascii="Times New Roman" w:hAnsi="Times New Roman"/>
          <w:color w:val="000000"/>
          <w:sz w:val="28"/>
          <w:szCs w:val="28"/>
        </w:rPr>
        <w:t>збирательн</w:t>
      </w:r>
      <w:r>
        <w:rPr>
          <w:rFonts w:ascii="Times New Roman" w:hAnsi="Times New Roman"/>
          <w:color w:val="000000"/>
          <w:sz w:val="28"/>
          <w:szCs w:val="28"/>
        </w:rPr>
        <w:t>ую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комисси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организующую подготовку </w:t>
      </w:r>
      <w:r w:rsidRPr="0091505D">
        <w:rPr>
          <w:rFonts w:ascii="Times New Roman" w:hAnsi="Times New Roman"/>
          <w:color w:val="000000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референдум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1505D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1.9.2. в абзаце шестом</w:t>
      </w:r>
      <w:r w:rsidRPr="0031631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слова «Избирательная комиссия» заменить словами</w:t>
      </w:r>
      <w:r w:rsidRPr="0040658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«И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збирательная комиссия,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/>
          <w:color w:val="000000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референдум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1505D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1.10. В статье 63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«Обжалование нарушений порядка отзыва депутата Совета» </w:t>
      </w:r>
      <w:r>
        <w:rPr>
          <w:rFonts w:ascii="Times New Roman" w:hAnsi="Times New Roman"/>
          <w:color w:val="000000"/>
          <w:sz w:val="28"/>
          <w:szCs w:val="28"/>
        </w:rPr>
        <w:t>слова</w:t>
      </w:r>
      <w:r w:rsidRPr="00EB033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«избирательная комиссия» заменить словами</w:t>
      </w:r>
      <w:r w:rsidRPr="0040658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«и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збирательная комиссия,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и проведение выборов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91505D">
        <w:rPr>
          <w:rFonts w:ascii="Times New Roman" w:hAnsi="Times New Roman"/>
          <w:color w:val="000000"/>
          <w:sz w:val="28"/>
          <w:szCs w:val="28"/>
        </w:rPr>
        <w:t>в органы местного самоуправления, местн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91505D">
        <w:rPr>
          <w:rFonts w:ascii="Times New Roman" w:hAnsi="Times New Roman"/>
          <w:color w:val="000000"/>
          <w:sz w:val="28"/>
          <w:szCs w:val="28"/>
        </w:rPr>
        <w:t xml:space="preserve"> референдум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1505D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>».</w:t>
      </w:r>
    </w:p>
    <w:p w:rsidR="003273EC" w:rsidRDefault="003273EC" w:rsidP="00B22C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</w:t>
      </w:r>
      <w:r w:rsidRPr="00FB22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юстиции Российской Федерации «Нормативные правовые акты в Российской Федерации» в информационно-телекоммуникационной сети «Интернет»(http://pravo.minjust.ru, http://право-минюст.рф, регистрационный номер и дата принятия решения  о регистрации средства массовой информации в форме сетевого издания: серия Эл № ФС77-72471 от 5 марта 2018 года).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обнародовать в здании Администрации сельского поселения Тавларовский сельсовет 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регистрации.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 (обнародования)</w:t>
      </w:r>
      <w:r w:rsidRPr="0040658F">
        <w:rPr>
          <w:rFonts w:ascii="Times New Roman" w:hAnsi="Times New Roman"/>
          <w:color w:val="000000"/>
          <w:sz w:val="28"/>
          <w:szCs w:val="28"/>
        </w:rPr>
        <w:t xml:space="preserve">, за исключением подпунктов </w:t>
      </w:r>
      <w:r>
        <w:rPr>
          <w:rFonts w:ascii="Times New Roman" w:hAnsi="Times New Roman"/>
          <w:color w:val="000000"/>
          <w:sz w:val="28"/>
          <w:szCs w:val="28"/>
        </w:rPr>
        <w:t>1.</w:t>
      </w:r>
      <w:r w:rsidRPr="0040658F">
        <w:rPr>
          <w:rFonts w:ascii="Times New Roman" w:hAnsi="Times New Roman"/>
          <w:color w:val="000000"/>
          <w:sz w:val="28"/>
          <w:szCs w:val="28"/>
        </w:rPr>
        <w:t xml:space="preserve">2, </w:t>
      </w:r>
      <w:r>
        <w:rPr>
          <w:rFonts w:ascii="Times New Roman" w:hAnsi="Times New Roman"/>
          <w:color w:val="000000"/>
          <w:sz w:val="28"/>
          <w:szCs w:val="28"/>
        </w:rPr>
        <w:t>1.</w:t>
      </w:r>
      <w:r w:rsidRPr="0040658F">
        <w:rPr>
          <w:rFonts w:ascii="Times New Roman" w:hAnsi="Times New Roman"/>
          <w:color w:val="000000"/>
          <w:sz w:val="28"/>
          <w:szCs w:val="28"/>
        </w:rPr>
        <w:t xml:space="preserve">3, </w:t>
      </w:r>
      <w:r>
        <w:rPr>
          <w:rFonts w:ascii="Times New Roman" w:hAnsi="Times New Roman"/>
          <w:color w:val="000000"/>
          <w:sz w:val="28"/>
          <w:szCs w:val="28"/>
        </w:rPr>
        <w:t>1.6, 1.7, 1.8, 1.9, 1.10, 1.11</w:t>
      </w:r>
      <w:r w:rsidRPr="0040658F">
        <w:rPr>
          <w:rFonts w:ascii="Times New Roman" w:hAnsi="Times New Roman"/>
          <w:color w:val="000000"/>
          <w:sz w:val="28"/>
          <w:szCs w:val="28"/>
        </w:rPr>
        <w:t xml:space="preserve"> пункта 1, вступающих в силу с 1 января 2023 года.</w:t>
      </w:r>
    </w:p>
    <w:p w:rsidR="003273EC" w:rsidRDefault="003273EC" w:rsidP="006F2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04"/>
        <w:gridCol w:w="5150"/>
      </w:tblGrid>
      <w:tr w:rsidR="003273EC" w:rsidRPr="00144F47" w:rsidTr="00144F47">
        <w:tc>
          <w:tcPr>
            <w:tcW w:w="4785" w:type="dxa"/>
          </w:tcPr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144F47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Глава сельского поселения </w:t>
            </w:r>
          </w:p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Тавларовский</w:t>
            </w:r>
            <w:r w:rsidRPr="00144F47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144F47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муниципального района </w:t>
            </w:r>
          </w:p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144F47">
              <w:rPr>
                <w:rFonts w:ascii="Times New Roman" w:hAnsi="Times New Roman"/>
                <w:sz w:val="28"/>
                <w:szCs w:val="28"/>
              </w:rPr>
              <w:t>Буздякский</w:t>
            </w:r>
            <w:r w:rsidRPr="00144F47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район</w:t>
            </w:r>
          </w:p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4F47">
              <w:rPr>
                <w:rFonts w:ascii="Times New Roman" w:hAnsi="Times New Roman"/>
                <w:color w:val="00000A"/>
                <w:sz w:val="28"/>
                <w:szCs w:val="28"/>
              </w:rPr>
              <w:t>Республики Башкортостан</w:t>
            </w:r>
            <w:r w:rsidRPr="00144F47">
              <w:rPr>
                <w:rFonts w:ascii="Times New Roman" w:hAnsi="Times New Roman"/>
                <w:color w:val="00000A"/>
                <w:sz w:val="28"/>
                <w:szCs w:val="28"/>
              </w:rPr>
              <w:tab/>
            </w:r>
          </w:p>
        </w:tc>
        <w:tc>
          <w:tcPr>
            <w:tcW w:w="5246" w:type="dxa"/>
          </w:tcPr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3273EC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144F47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      </w:t>
            </w:r>
          </w:p>
          <w:p w:rsidR="003273EC" w:rsidRPr="00144F47" w:rsidRDefault="003273EC" w:rsidP="00ED7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                                 Т.Ф.Тимерзянов</w:t>
            </w:r>
          </w:p>
          <w:p w:rsidR="003273EC" w:rsidRPr="00144F47" w:rsidRDefault="003273EC" w:rsidP="00144F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73EC" w:rsidRDefault="003273EC" w:rsidP="006F2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273EC" w:rsidSect="00ED7956">
      <w:headerReference w:type="default" r:id="rId8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257" w:rsidRDefault="00525257" w:rsidP="00EE542E">
      <w:pPr>
        <w:spacing w:after="0" w:line="240" w:lineRule="auto"/>
      </w:pPr>
      <w:r>
        <w:separator/>
      </w:r>
    </w:p>
  </w:endnote>
  <w:endnote w:type="continuationSeparator" w:id="0">
    <w:p w:rsidR="00525257" w:rsidRDefault="00525257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257" w:rsidRDefault="00525257" w:rsidP="00EE542E">
      <w:pPr>
        <w:spacing w:after="0" w:line="240" w:lineRule="auto"/>
      </w:pPr>
      <w:r>
        <w:separator/>
      </w:r>
    </w:p>
  </w:footnote>
  <w:footnote w:type="continuationSeparator" w:id="0">
    <w:p w:rsidR="00525257" w:rsidRDefault="00525257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3EC" w:rsidRPr="00045A1F" w:rsidRDefault="003273EC">
    <w:pPr>
      <w:pStyle w:val="a5"/>
      <w:jc w:val="center"/>
      <w:rPr>
        <w:rFonts w:ascii="Times New Roman" w:hAnsi="Times New Roman"/>
      </w:rPr>
    </w:pPr>
    <w:r w:rsidRPr="00045A1F">
      <w:rPr>
        <w:rFonts w:ascii="Times New Roman" w:hAnsi="Times New Roman"/>
      </w:rPr>
      <w:fldChar w:fldCharType="begin"/>
    </w:r>
    <w:r w:rsidRPr="00045A1F">
      <w:rPr>
        <w:rFonts w:ascii="Times New Roman" w:hAnsi="Times New Roman"/>
      </w:rPr>
      <w:instrText>PAGE   \* MERGEFORMAT</w:instrText>
    </w:r>
    <w:r w:rsidRPr="00045A1F">
      <w:rPr>
        <w:rFonts w:ascii="Times New Roman" w:hAnsi="Times New Roman"/>
      </w:rPr>
      <w:fldChar w:fldCharType="separate"/>
    </w:r>
    <w:r w:rsidR="00A97C05">
      <w:rPr>
        <w:rFonts w:ascii="Times New Roman" w:hAnsi="Times New Roman"/>
        <w:noProof/>
      </w:rPr>
      <w:t>3</w:t>
    </w:r>
    <w:r w:rsidRPr="00045A1F">
      <w:rPr>
        <w:rFonts w:ascii="Times New Roman" w:hAnsi="Times New Roman"/>
      </w:rPr>
      <w:fldChar w:fldCharType="end"/>
    </w:r>
  </w:p>
  <w:p w:rsidR="003273EC" w:rsidRDefault="003273E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23"/>
    <w:rsid w:val="00037182"/>
    <w:rsid w:val="00045A1F"/>
    <w:rsid w:val="00050608"/>
    <w:rsid w:val="00053881"/>
    <w:rsid w:val="0009263A"/>
    <w:rsid w:val="000A0B9D"/>
    <w:rsid w:val="000B27A5"/>
    <w:rsid w:val="000B5388"/>
    <w:rsid w:val="000B6CBD"/>
    <w:rsid w:val="000D2F18"/>
    <w:rsid w:val="000E0363"/>
    <w:rsid w:val="000E265A"/>
    <w:rsid w:val="000F638C"/>
    <w:rsid w:val="00105D86"/>
    <w:rsid w:val="00105DBB"/>
    <w:rsid w:val="0010684D"/>
    <w:rsid w:val="001107F9"/>
    <w:rsid w:val="00113CF5"/>
    <w:rsid w:val="00122403"/>
    <w:rsid w:val="001319E5"/>
    <w:rsid w:val="00136130"/>
    <w:rsid w:val="00144F47"/>
    <w:rsid w:val="001456F2"/>
    <w:rsid w:val="001505F4"/>
    <w:rsid w:val="00160D6E"/>
    <w:rsid w:val="00166F9B"/>
    <w:rsid w:val="0018140C"/>
    <w:rsid w:val="001C3C25"/>
    <w:rsid w:val="001C3CDE"/>
    <w:rsid w:val="001F53C3"/>
    <w:rsid w:val="00210360"/>
    <w:rsid w:val="002343E5"/>
    <w:rsid w:val="00241CBF"/>
    <w:rsid w:val="00244778"/>
    <w:rsid w:val="002559CC"/>
    <w:rsid w:val="002665AA"/>
    <w:rsid w:val="002B5D3B"/>
    <w:rsid w:val="002B5E38"/>
    <w:rsid w:val="002B5F72"/>
    <w:rsid w:val="002B68A2"/>
    <w:rsid w:val="002C2707"/>
    <w:rsid w:val="002D50B9"/>
    <w:rsid w:val="002D5374"/>
    <w:rsid w:val="002E7F9C"/>
    <w:rsid w:val="002F0866"/>
    <w:rsid w:val="00311CED"/>
    <w:rsid w:val="0031631F"/>
    <w:rsid w:val="00321025"/>
    <w:rsid w:val="003273EC"/>
    <w:rsid w:val="0033191B"/>
    <w:rsid w:val="003668F7"/>
    <w:rsid w:val="00381CCE"/>
    <w:rsid w:val="00385C8B"/>
    <w:rsid w:val="003963BF"/>
    <w:rsid w:val="003B33C1"/>
    <w:rsid w:val="003B6FEA"/>
    <w:rsid w:val="003D55D5"/>
    <w:rsid w:val="003E0FB4"/>
    <w:rsid w:val="003E215A"/>
    <w:rsid w:val="003E3C8C"/>
    <w:rsid w:val="003E59E7"/>
    <w:rsid w:val="003E6CC2"/>
    <w:rsid w:val="003E7796"/>
    <w:rsid w:val="003F49D6"/>
    <w:rsid w:val="004012A2"/>
    <w:rsid w:val="00404227"/>
    <w:rsid w:val="0040658F"/>
    <w:rsid w:val="004236EA"/>
    <w:rsid w:val="00424EF5"/>
    <w:rsid w:val="0044260D"/>
    <w:rsid w:val="004435E5"/>
    <w:rsid w:val="00454D09"/>
    <w:rsid w:val="00471F04"/>
    <w:rsid w:val="004B1EEF"/>
    <w:rsid w:val="004C1325"/>
    <w:rsid w:val="004C45F9"/>
    <w:rsid w:val="004C7AC9"/>
    <w:rsid w:val="004D1DD2"/>
    <w:rsid w:val="004E6F64"/>
    <w:rsid w:val="00511D07"/>
    <w:rsid w:val="00525257"/>
    <w:rsid w:val="00530420"/>
    <w:rsid w:val="00532ED5"/>
    <w:rsid w:val="00535465"/>
    <w:rsid w:val="005458D1"/>
    <w:rsid w:val="0054660D"/>
    <w:rsid w:val="00553C92"/>
    <w:rsid w:val="00563B97"/>
    <w:rsid w:val="00565702"/>
    <w:rsid w:val="005659D6"/>
    <w:rsid w:val="00581718"/>
    <w:rsid w:val="0058593F"/>
    <w:rsid w:val="00587561"/>
    <w:rsid w:val="00596F3B"/>
    <w:rsid w:val="005B016F"/>
    <w:rsid w:val="005C4556"/>
    <w:rsid w:val="005C5A76"/>
    <w:rsid w:val="00601AB6"/>
    <w:rsid w:val="006055AC"/>
    <w:rsid w:val="00615C41"/>
    <w:rsid w:val="00623880"/>
    <w:rsid w:val="0063318D"/>
    <w:rsid w:val="006435F1"/>
    <w:rsid w:val="0065465E"/>
    <w:rsid w:val="0066666D"/>
    <w:rsid w:val="00671EF3"/>
    <w:rsid w:val="006A0F9B"/>
    <w:rsid w:val="006A5A75"/>
    <w:rsid w:val="006B019E"/>
    <w:rsid w:val="006B59A5"/>
    <w:rsid w:val="006C3A6F"/>
    <w:rsid w:val="006D0A9A"/>
    <w:rsid w:val="006D40A9"/>
    <w:rsid w:val="006E31CE"/>
    <w:rsid w:val="006F2B03"/>
    <w:rsid w:val="00703A50"/>
    <w:rsid w:val="00724DE2"/>
    <w:rsid w:val="0073105B"/>
    <w:rsid w:val="0074764B"/>
    <w:rsid w:val="00780C8B"/>
    <w:rsid w:val="00782DDA"/>
    <w:rsid w:val="00792DAC"/>
    <w:rsid w:val="007A1F37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7F74D6"/>
    <w:rsid w:val="00806123"/>
    <w:rsid w:val="0081248E"/>
    <w:rsid w:val="00824805"/>
    <w:rsid w:val="0082489C"/>
    <w:rsid w:val="008248A6"/>
    <w:rsid w:val="008275D9"/>
    <w:rsid w:val="00834C83"/>
    <w:rsid w:val="00852546"/>
    <w:rsid w:val="008820CC"/>
    <w:rsid w:val="00884E82"/>
    <w:rsid w:val="0089437E"/>
    <w:rsid w:val="008979BE"/>
    <w:rsid w:val="008C54C2"/>
    <w:rsid w:val="008C768D"/>
    <w:rsid w:val="008D43DE"/>
    <w:rsid w:val="008D461B"/>
    <w:rsid w:val="008E1AF0"/>
    <w:rsid w:val="008F0BE8"/>
    <w:rsid w:val="0091505D"/>
    <w:rsid w:val="009274CF"/>
    <w:rsid w:val="00927D2B"/>
    <w:rsid w:val="009342C8"/>
    <w:rsid w:val="00937F4B"/>
    <w:rsid w:val="009535C3"/>
    <w:rsid w:val="00963E21"/>
    <w:rsid w:val="00977B15"/>
    <w:rsid w:val="00980396"/>
    <w:rsid w:val="00991E08"/>
    <w:rsid w:val="00992DFB"/>
    <w:rsid w:val="009A64ED"/>
    <w:rsid w:val="009B52A1"/>
    <w:rsid w:val="009E231B"/>
    <w:rsid w:val="009E3342"/>
    <w:rsid w:val="009E7309"/>
    <w:rsid w:val="00A00687"/>
    <w:rsid w:val="00A43953"/>
    <w:rsid w:val="00A95793"/>
    <w:rsid w:val="00A97C05"/>
    <w:rsid w:val="00AD260E"/>
    <w:rsid w:val="00AE022C"/>
    <w:rsid w:val="00AE0B2D"/>
    <w:rsid w:val="00AF067F"/>
    <w:rsid w:val="00B05F88"/>
    <w:rsid w:val="00B06735"/>
    <w:rsid w:val="00B11BD8"/>
    <w:rsid w:val="00B22C3B"/>
    <w:rsid w:val="00B260A0"/>
    <w:rsid w:val="00B319B4"/>
    <w:rsid w:val="00B51BC7"/>
    <w:rsid w:val="00B5395D"/>
    <w:rsid w:val="00B67974"/>
    <w:rsid w:val="00B75AE3"/>
    <w:rsid w:val="00B80523"/>
    <w:rsid w:val="00B8573A"/>
    <w:rsid w:val="00B86EC2"/>
    <w:rsid w:val="00BD0D2F"/>
    <w:rsid w:val="00BD7DF7"/>
    <w:rsid w:val="00BE63B2"/>
    <w:rsid w:val="00C01C36"/>
    <w:rsid w:val="00C108F5"/>
    <w:rsid w:val="00C541EE"/>
    <w:rsid w:val="00C55B2A"/>
    <w:rsid w:val="00C6189E"/>
    <w:rsid w:val="00C61BE3"/>
    <w:rsid w:val="00C74772"/>
    <w:rsid w:val="00C80241"/>
    <w:rsid w:val="00C91ED0"/>
    <w:rsid w:val="00C95056"/>
    <w:rsid w:val="00CB0B92"/>
    <w:rsid w:val="00CF2C42"/>
    <w:rsid w:val="00D00B75"/>
    <w:rsid w:val="00D02C5C"/>
    <w:rsid w:val="00D04DAA"/>
    <w:rsid w:val="00D2557C"/>
    <w:rsid w:val="00D266C4"/>
    <w:rsid w:val="00D32986"/>
    <w:rsid w:val="00D37EF6"/>
    <w:rsid w:val="00D5292B"/>
    <w:rsid w:val="00D77D76"/>
    <w:rsid w:val="00D943DC"/>
    <w:rsid w:val="00DB221E"/>
    <w:rsid w:val="00DB2263"/>
    <w:rsid w:val="00DB6352"/>
    <w:rsid w:val="00DD4BD8"/>
    <w:rsid w:val="00E0693D"/>
    <w:rsid w:val="00E12AA7"/>
    <w:rsid w:val="00E30397"/>
    <w:rsid w:val="00E736EE"/>
    <w:rsid w:val="00E95FEC"/>
    <w:rsid w:val="00EB0088"/>
    <w:rsid w:val="00EB0331"/>
    <w:rsid w:val="00EB62F8"/>
    <w:rsid w:val="00ED7956"/>
    <w:rsid w:val="00EE542E"/>
    <w:rsid w:val="00EF178E"/>
    <w:rsid w:val="00EF241C"/>
    <w:rsid w:val="00F1397E"/>
    <w:rsid w:val="00F2169B"/>
    <w:rsid w:val="00F46B6D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0E0ABFF-786D-40F7-9C4D-029837EE6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48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3723"/>
    <w:rPr>
      <w:lang w:eastAsia="en-US"/>
    </w:rPr>
  </w:style>
  <w:style w:type="paragraph" w:styleId="a4">
    <w:name w:val="List Paragraph"/>
    <w:basedOn w:val="a"/>
    <w:uiPriority w:val="99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EE542E"/>
    <w:rPr>
      <w:rFonts w:cs="Times New Roman"/>
    </w:rPr>
  </w:style>
  <w:style w:type="paragraph" w:styleId="a7">
    <w:name w:val="footer"/>
    <w:basedOn w:val="a"/>
    <w:link w:val="a8"/>
    <w:uiPriority w:val="99"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EE542E"/>
    <w:rPr>
      <w:rFonts w:cs="Times New Roman"/>
    </w:rPr>
  </w:style>
  <w:style w:type="table" w:styleId="a9">
    <w:name w:val="Table Grid"/>
    <w:basedOn w:val="a1"/>
    <w:uiPriority w:val="99"/>
    <w:rsid w:val="00BD7DF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6A5A75"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6A5A75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E602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rsid w:val="000506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Республикаhы</vt:lpstr>
    </vt:vector>
  </TitlesOfParts>
  <Company>Управление делами Главы РБ</Company>
  <LinksUpToDate>false</LinksUpToDate>
  <CharactersWithSpaces>5931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Гимаева Ильмира Зинуровна</dc:creator>
  <cp:keywords/>
  <dc:description/>
  <cp:lastModifiedBy>1</cp:lastModifiedBy>
  <cp:revision>2</cp:revision>
  <cp:lastPrinted>2023-02-20T09:35:00Z</cp:lastPrinted>
  <dcterms:created xsi:type="dcterms:W3CDTF">2023-06-19T09:32:00Z</dcterms:created>
  <dcterms:modified xsi:type="dcterms:W3CDTF">2023-06-19T09:32:00Z</dcterms:modified>
</cp:coreProperties>
</file>